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28F3" w14:textId="77777777" w:rsidR="000B6802" w:rsidRDefault="00DD561A">
      <w:r>
        <w:t xml:space="preserve">Publikationen Prof. Dr. jur. Fredrik Roggan (Auswahl) </w:t>
      </w:r>
    </w:p>
    <w:p w14:paraId="5532E331" w14:textId="77777777" w:rsidR="000B6802" w:rsidRDefault="00DD561A">
      <w:r>
        <w:rPr>
          <w:b w:val="0"/>
        </w:rPr>
        <w:t xml:space="preserve"> </w:t>
      </w:r>
    </w:p>
    <w:tbl>
      <w:tblPr>
        <w:tblStyle w:val="TableGrid"/>
        <w:tblW w:w="9216" w:type="dxa"/>
        <w:tblInd w:w="-110" w:type="dxa"/>
        <w:tblCellMar>
          <w:left w:w="110" w:type="dxa"/>
          <w:right w:w="86" w:type="dxa"/>
        </w:tblCellMar>
        <w:tblLook w:val="04A0" w:firstRow="1" w:lastRow="0" w:firstColumn="1" w:lastColumn="0" w:noHBand="0" w:noVBand="1"/>
      </w:tblPr>
      <w:tblGrid>
        <w:gridCol w:w="681"/>
        <w:gridCol w:w="7"/>
        <w:gridCol w:w="8528"/>
      </w:tblGrid>
      <w:tr w:rsidR="007F2248" w14:paraId="7DD25B5B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EE8E" w14:textId="68DBE6F4" w:rsidR="007F2248" w:rsidRDefault="007F2248">
            <w:pPr>
              <w:ind w:left="47"/>
              <w:rPr>
                <w:b w:val="0"/>
              </w:rPr>
            </w:pPr>
            <w:r>
              <w:rPr>
                <w:b w:val="0"/>
              </w:rPr>
              <w:t>2026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8E3" w14:textId="61277AD4" w:rsidR="007F2248" w:rsidRDefault="007F2248" w:rsidP="00BB4812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Unmittelbarer Zwang im Strafverfahren – Eine Bestandsaufnahme und kritische Auseinandersetzung mit der herrschenden Meinung, in: Neue Zeitschrift für Strafrecht 2026 (im Erscheinen).</w:t>
            </w:r>
          </w:p>
        </w:tc>
      </w:tr>
      <w:tr w:rsidR="00EE2838" w14:paraId="4C2D26A3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C4BE" w14:textId="77777777" w:rsidR="00EE2838" w:rsidRDefault="0084684F">
            <w:pPr>
              <w:ind w:left="47"/>
              <w:rPr>
                <w:b w:val="0"/>
              </w:rPr>
            </w:pPr>
            <w:r>
              <w:rPr>
                <w:b w:val="0"/>
              </w:rPr>
              <w:t>2026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5CC1" w14:textId="76BF25E8" w:rsidR="00EE2838" w:rsidRPr="00BB4812" w:rsidRDefault="007F2248" w:rsidP="00BB4812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Entkriminalisierung des Filmens von Polizeieinsätzen – Vorschlag zur Verwirklichung eines verfassungsrechtlichen Gebots, in: Zeitschrift für Rechtspolitik 2026 (im Erscheinen).</w:t>
            </w:r>
          </w:p>
        </w:tc>
      </w:tr>
      <w:tr w:rsidR="00EE2838" w14:paraId="4C2E86E6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22D6" w14:textId="77777777" w:rsidR="00EE2838" w:rsidRDefault="0084684F">
            <w:pPr>
              <w:ind w:left="47"/>
              <w:rPr>
                <w:b w:val="0"/>
              </w:rPr>
            </w:pPr>
            <w:r>
              <w:rPr>
                <w:b w:val="0"/>
              </w:rPr>
              <w:t>2026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73F7" w14:textId="77777777" w:rsidR="00EE2838" w:rsidRPr="00BB4812" w:rsidRDefault="0084684F" w:rsidP="0084684F">
            <w:pPr>
              <w:rPr>
                <w:b w:val="0"/>
                <w:bCs/>
              </w:rPr>
            </w:pPr>
            <w:r w:rsidRPr="0084684F">
              <w:rPr>
                <w:b w:val="0"/>
                <w:bCs/>
              </w:rPr>
              <w:t>Der Einsatz von Distanzelektroimpulsgeräten als Eing</w:t>
            </w:r>
            <w:r>
              <w:rPr>
                <w:b w:val="0"/>
                <w:bCs/>
              </w:rPr>
              <w:t>riff in das Recht auf Leben? - Z</w:t>
            </w:r>
            <w:r w:rsidRPr="0084684F">
              <w:rPr>
                <w:b w:val="0"/>
                <w:bCs/>
              </w:rPr>
              <w:t>u den Risiken von Maßnahmen des unmittelbaren Zwang</w:t>
            </w:r>
            <w:r>
              <w:rPr>
                <w:b w:val="0"/>
                <w:bCs/>
              </w:rPr>
              <w:t>s auf unsicherer Tatsachenbasis, i</w:t>
            </w:r>
            <w:r w:rsidRPr="0084684F">
              <w:rPr>
                <w:b w:val="0"/>
                <w:bCs/>
              </w:rPr>
              <w:t>n: Neue Zeitschrift für Ver</w:t>
            </w:r>
            <w:r>
              <w:rPr>
                <w:b w:val="0"/>
                <w:bCs/>
              </w:rPr>
              <w:t>waltungsrecht 2026, S. 308 ff.</w:t>
            </w:r>
          </w:p>
        </w:tc>
      </w:tr>
      <w:tr w:rsidR="00EE2838" w14:paraId="27AA3E5F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F9ED" w14:textId="77777777" w:rsidR="00EE2838" w:rsidRDefault="0084684F">
            <w:pPr>
              <w:ind w:left="47"/>
              <w:rPr>
                <w:b w:val="0"/>
              </w:rPr>
            </w:pPr>
            <w:r>
              <w:rPr>
                <w:b w:val="0"/>
              </w:rPr>
              <w:t>2025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CC45" w14:textId="77777777" w:rsidR="00EE2838" w:rsidRPr="00BB4812" w:rsidRDefault="0084684F" w:rsidP="00BB4812">
            <w:pPr>
              <w:rPr>
                <w:b w:val="0"/>
                <w:bCs/>
              </w:rPr>
            </w:pPr>
            <w:r w:rsidRPr="0084684F">
              <w:rPr>
                <w:b w:val="0"/>
                <w:bCs/>
              </w:rPr>
              <w:t>Die Organisation der Sicherheitsbehörden und Geheimdienste in Deutschland, in: Lisken/Denninge</w:t>
            </w:r>
            <w:r>
              <w:rPr>
                <w:b w:val="0"/>
                <w:bCs/>
              </w:rPr>
              <w:t>r</w:t>
            </w:r>
            <w:r w:rsidR="00762CB3">
              <w:rPr>
                <w:b w:val="0"/>
                <w:bCs/>
              </w:rPr>
              <w:t>/Bäcker, Handbuch Polizei- und Sicherheitsrecht</w:t>
            </w:r>
            <w:r>
              <w:rPr>
                <w:b w:val="0"/>
                <w:bCs/>
              </w:rPr>
              <w:t>, 8. Aufl. 2025, S. 78</w:t>
            </w:r>
            <w:r w:rsidRPr="0084684F">
              <w:rPr>
                <w:b w:val="0"/>
                <w:bCs/>
              </w:rPr>
              <w:t xml:space="preserve"> ff. (</w:t>
            </w:r>
            <w:proofErr w:type="spellStart"/>
            <w:r w:rsidRPr="0084684F">
              <w:rPr>
                <w:b w:val="0"/>
                <w:bCs/>
              </w:rPr>
              <w:t>vollst</w:t>
            </w:r>
            <w:proofErr w:type="spellEnd"/>
            <w:r w:rsidRPr="0084684F">
              <w:rPr>
                <w:b w:val="0"/>
                <w:bCs/>
              </w:rPr>
              <w:t>. Ü</w:t>
            </w:r>
            <w:r>
              <w:rPr>
                <w:b w:val="0"/>
                <w:bCs/>
              </w:rPr>
              <w:t>berarbeitung und Ergänzung der 7</w:t>
            </w:r>
            <w:r w:rsidRPr="0084684F">
              <w:rPr>
                <w:b w:val="0"/>
                <w:bCs/>
              </w:rPr>
              <w:t>. Aufl.)</w:t>
            </w:r>
          </w:p>
        </w:tc>
      </w:tr>
      <w:tr w:rsidR="00EE2838" w14:paraId="6BF934CB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B0B" w14:textId="77777777" w:rsidR="00EE2838" w:rsidRDefault="0084684F">
            <w:pPr>
              <w:ind w:left="47"/>
              <w:rPr>
                <w:b w:val="0"/>
              </w:rPr>
            </w:pPr>
            <w:r>
              <w:rPr>
                <w:b w:val="0"/>
              </w:rPr>
              <w:t>2025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F83F" w14:textId="77777777" w:rsidR="00EE2838" w:rsidRPr="00BB4812" w:rsidRDefault="0084684F" w:rsidP="0084684F">
            <w:pPr>
              <w:rPr>
                <w:b w:val="0"/>
                <w:bCs/>
              </w:rPr>
            </w:pPr>
            <w:r w:rsidRPr="0084684F">
              <w:rPr>
                <w:b w:val="0"/>
                <w:bCs/>
              </w:rPr>
              <w:t>Zum polizeiliche</w:t>
            </w:r>
            <w:r>
              <w:rPr>
                <w:b w:val="0"/>
                <w:bCs/>
              </w:rPr>
              <w:t>n Einsatz von Schmerzgriffen - E</w:t>
            </w:r>
            <w:r w:rsidRPr="0084684F">
              <w:rPr>
                <w:b w:val="0"/>
                <w:bCs/>
              </w:rPr>
              <w:t xml:space="preserve">ine kritische Würdigung verwaltungsgerichtlicher </w:t>
            </w:r>
            <w:proofErr w:type="spellStart"/>
            <w:proofErr w:type="gramStart"/>
            <w:r w:rsidRPr="0084684F">
              <w:rPr>
                <w:b w:val="0"/>
                <w:bCs/>
              </w:rPr>
              <w:t>Maßstäbe</w:t>
            </w:r>
            <w:r>
              <w:rPr>
                <w:b w:val="0"/>
                <w:bCs/>
              </w:rPr>
              <w:t>,i</w:t>
            </w:r>
            <w:r w:rsidRPr="0084684F">
              <w:rPr>
                <w:b w:val="0"/>
                <w:bCs/>
              </w:rPr>
              <w:t>n</w:t>
            </w:r>
            <w:proofErr w:type="spellEnd"/>
            <w:proofErr w:type="gramEnd"/>
            <w:r w:rsidRPr="0084684F">
              <w:rPr>
                <w:b w:val="0"/>
                <w:bCs/>
              </w:rPr>
              <w:t>: Jurist</w:t>
            </w:r>
            <w:r>
              <w:rPr>
                <w:b w:val="0"/>
                <w:bCs/>
              </w:rPr>
              <w:t xml:space="preserve">enzeitung 2025, S. 1015 ff. (m. </w:t>
            </w:r>
            <w:r w:rsidRPr="0084684F">
              <w:rPr>
                <w:b w:val="0"/>
                <w:bCs/>
                <w:i/>
              </w:rPr>
              <w:t xml:space="preserve">R. </w:t>
            </w:r>
            <w:proofErr w:type="spellStart"/>
            <w:r w:rsidRPr="0084684F">
              <w:rPr>
                <w:b w:val="0"/>
                <w:bCs/>
                <w:i/>
              </w:rPr>
              <w:t>Alleweldt</w:t>
            </w:r>
            <w:proofErr w:type="spellEnd"/>
            <w:r>
              <w:rPr>
                <w:b w:val="0"/>
                <w:bCs/>
              </w:rPr>
              <w:t>)</w:t>
            </w:r>
          </w:p>
        </w:tc>
      </w:tr>
      <w:tr w:rsidR="00EE2838" w14:paraId="78C24CCE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3A85" w14:textId="77777777" w:rsidR="00EE2838" w:rsidRDefault="00EE2838">
            <w:pPr>
              <w:ind w:left="47"/>
              <w:rPr>
                <w:b w:val="0"/>
              </w:rPr>
            </w:pPr>
            <w:r>
              <w:rPr>
                <w:b w:val="0"/>
              </w:rPr>
              <w:t>2025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D402" w14:textId="77777777" w:rsidR="00EE2838" w:rsidRPr="00BB4812" w:rsidRDefault="00EE2838" w:rsidP="00EE2838">
            <w:pPr>
              <w:rPr>
                <w:b w:val="0"/>
                <w:bCs/>
              </w:rPr>
            </w:pPr>
            <w:r w:rsidRPr="00EE2838">
              <w:rPr>
                <w:b w:val="0"/>
                <w:bCs/>
              </w:rPr>
              <w:t>Die Legalisierung der „Ha</w:t>
            </w:r>
            <w:r w:rsidR="0084684F">
              <w:rPr>
                <w:b w:val="0"/>
                <w:bCs/>
              </w:rPr>
              <w:t>ndy-Blitzer“ im Polizeirecht - E</w:t>
            </w:r>
            <w:r w:rsidRPr="00EE2838">
              <w:rPr>
                <w:b w:val="0"/>
                <w:bCs/>
              </w:rPr>
              <w:t xml:space="preserve">ine (erste) Kommentierung der </w:t>
            </w:r>
            <w:r w:rsidR="0084684F">
              <w:rPr>
                <w:b w:val="0"/>
                <w:bCs/>
              </w:rPr>
              <w:t xml:space="preserve">Regelung in § 30 Abs. 8 </w:t>
            </w:r>
            <w:proofErr w:type="spellStart"/>
            <w:r w:rsidR="0084684F">
              <w:rPr>
                <w:b w:val="0"/>
                <w:bCs/>
              </w:rPr>
              <w:t>RhPfPOG</w:t>
            </w:r>
            <w:proofErr w:type="spellEnd"/>
            <w:r w:rsidR="0084684F">
              <w:rPr>
                <w:b w:val="0"/>
                <w:bCs/>
              </w:rPr>
              <w:t>, i</w:t>
            </w:r>
            <w:r w:rsidRPr="00EE2838">
              <w:rPr>
                <w:b w:val="0"/>
                <w:bCs/>
              </w:rPr>
              <w:t>n: Straßenverkehr</w:t>
            </w:r>
            <w:r w:rsidR="0084684F">
              <w:rPr>
                <w:b w:val="0"/>
                <w:bCs/>
              </w:rPr>
              <w:t>srecht 2025, S. 201 ff.</w:t>
            </w:r>
          </w:p>
        </w:tc>
      </w:tr>
      <w:tr w:rsidR="00EE2838" w14:paraId="27FA64F8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33F" w14:textId="77777777" w:rsidR="00EE2838" w:rsidRDefault="00EE2838">
            <w:pPr>
              <w:ind w:left="47"/>
              <w:rPr>
                <w:b w:val="0"/>
              </w:rPr>
            </w:pPr>
            <w:r>
              <w:rPr>
                <w:b w:val="0"/>
              </w:rPr>
              <w:t>2025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0DD4" w14:textId="77777777" w:rsidR="00EE2838" w:rsidRPr="00BB4812" w:rsidRDefault="00EE2838" w:rsidP="00EE2838">
            <w:pPr>
              <w:rPr>
                <w:b w:val="0"/>
                <w:bCs/>
              </w:rPr>
            </w:pPr>
            <w:r w:rsidRPr="00EE2838">
              <w:rPr>
                <w:b w:val="0"/>
                <w:bCs/>
              </w:rPr>
              <w:t>Die Videoü</w:t>
            </w:r>
            <w:r>
              <w:rPr>
                <w:b w:val="0"/>
                <w:bCs/>
              </w:rPr>
              <w:t>berwachung von "Angsträumen" - Z</w:t>
            </w:r>
            <w:r w:rsidRPr="00EE2838">
              <w:rPr>
                <w:b w:val="0"/>
                <w:bCs/>
              </w:rPr>
              <w:t xml:space="preserve">ur Implementierung von Gefühlslagen </w:t>
            </w:r>
            <w:r>
              <w:rPr>
                <w:b w:val="0"/>
                <w:bCs/>
              </w:rPr>
              <w:t>in das (hessische) Polizeirecht, i</w:t>
            </w:r>
            <w:r w:rsidRPr="00EE2838">
              <w:rPr>
                <w:b w:val="0"/>
                <w:bCs/>
              </w:rPr>
              <w:t>n: Neue Zeitschrift für Verwaltungsrecht</w:t>
            </w:r>
            <w:r>
              <w:rPr>
                <w:b w:val="0"/>
                <w:bCs/>
              </w:rPr>
              <w:t xml:space="preserve"> 2025, </w:t>
            </w:r>
            <w:r w:rsidRPr="00EE2838">
              <w:rPr>
                <w:b w:val="0"/>
                <w:bCs/>
              </w:rPr>
              <w:t>S. 643</w:t>
            </w:r>
            <w:r>
              <w:rPr>
                <w:b w:val="0"/>
                <w:bCs/>
              </w:rPr>
              <w:t xml:space="preserve"> ff.</w:t>
            </w:r>
          </w:p>
        </w:tc>
      </w:tr>
      <w:tr w:rsidR="00BB4812" w14:paraId="7C7AFF78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47BF" w14:textId="77777777" w:rsidR="00BB4812" w:rsidRDefault="001D58B2">
            <w:pPr>
              <w:ind w:left="47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596E" w14:textId="77777777" w:rsidR="00BB4812" w:rsidRPr="00BB4812" w:rsidRDefault="00BB4812" w:rsidP="00BB4812">
            <w:pPr>
              <w:rPr>
                <w:b w:val="0"/>
                <w:bCs/>
              </w:rPr>
            </w:pPr>
            <w:r w:rsidRPr="00BB4812">
              <w:rPr>
                <w:b w:val="0"/>
                <w:bCs/>
              </w:rPr>
              <w:t>Der verdeckte Einsatz von Personen-Identifikations-Systemen (</w:t>
            </w:r>
            <w:proofErr w:type="spellStart"/>
            <w:r w:rsidRPr="00BB4812">
              <w:rPr>
                <w:b w:val="0"/>
                <w:bCs/>
              </w:rPr>
              <w:t>PerIS</w:t>
            </w:r>
            <w:proofErr w:type="spellEnd"/>
            <w:r w:rsidRPr="00BB4812">
              <w:rPr>
                <w:b w:val="0"/>
                <w:bCs/>
              </w:rPr>
              <w:t>) im Strafverfahren</w:t>
            </w:r>
            <w:r w:rsidR="001D58B2">
              <w:rPr>
                <w:b w:val="0"/>
                <w:bCs/>
              </w:rPr>
              <w:t xml:space="preserve"> -</w:t>
            </w:r>
          </w:p>
          <w:p w14:paraId="7DECB224" w14:textId="77777777" w:rsidR="00BB4812" w:rsidRDefault="00BB4812" w:rsidP="00BB4812">
            <w:pPr>
              <w:rPr>
                <w:b w:val="0"/>
                <w:bCs/>
              </w:rPr>
            </w:pPr>
            <w:r w:rsidRPr="00BB4812">
              <w:rPr>
                <w:b w:val="0"/>
                <w:bCs/>
              </w:rPr>
              <w:t>Überlegungen zu möglichen Rechtsgrundlagen für biometrische Gesichtserkennungsverfahren</w:t>
            </w:r>
            <w:r w:rsidR="001D58B2">
              <w:rPr>
                <w:b w:val="0"/>
                <w:bCs/>
              </w:rPr>
              <w:t>, in: Neue Zeitschrift für Strafrecht 2024, S. 715 ff.</w:t>
            </w:r>
          </w:p>
        </w:tc>
      </w:tr>
      <w:tr w:rsidR="00BB4812" w14:paraId="28F98D18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A1E" w14:textId="77777777" w:rsidR="00BB4812" w:rsidRDefault="001D58B2">
            <w:pPr>
              <w:ind w:left="47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6D8D" w14:textId="77777777" w:rsidR="00BB4812" w:rsidRDefault="001D58B2" w:rsidP="004340D3">
            <w:pPr>
              <w:rPr>
                <w:b w:val="0"/>
                <w:bCs/>
              </w:rPr>
            </w:pPr>
            <w:r w:rsidRPr="001D58B2">
              <w:rPr>
                <w:b w:val="0"/>
                <w:bCs/>
              </w:rPr>
              <w:t xml:space="preserve">Das Tragen von Bodycams in der Öffentlichkeit als Grundrechtseingriffe </w:t>
            </w:r>
            <w:r w:rsidR="00A03F6B">
              <w:rPr>
                <w:b w:val="0"/>
                <w:bCs/>
              </w:rPr>
              <w:t>-</w:t>
            </w:r>
            <w:r w:rsidRPr="001D58B2">
              <w:rPr>
                <w:b w:val="0"/>
                <w:bCs/>
              </w:rPr>
              <w:t xml:space="preserve">Verfassungsrechtliche Probleme im Kontext mit ausgeschalteter Videotechnik und solcher im </w:t>
            </w:r>
            <w:proofErr w:type="spellStart"/>
            <w:r w:rsidRPr="001D58B2">
              <w:rPr>
                <w:b w:val="0"/>
                <w:bCs/>
              </w:rPr>
              <w:t>Pre</w:t>
            </w:r>
            <w:proofErr w:type="spellEnd"/>
            <w:r w:rsidRPr="001D58B2">
              <w:rPr>
                <w:b w:val="0"/>
                <w:bCs/>
              </w:rPr>
              <w:t>-Recording-Modus</w:t>
            </w:r>
            <w:r>
              <w:rPr>
                <w:b w:val="0"/>
                <w:bCs/>
              </w:rPr>
              <w:t>, in: Die Polizei 2024, S. 409 ff.</w:t>
            </w:r>
          </w:p>
        </w:tc>
      </w:tr>
      <w:tr w:rsidR="00BB4812" w14:paraId="35307D0E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A784" w14:textId="77777777" w:rsidR="00BB4812" w:rsidRDefault="00BB4812">
            <w:pPr>
              <w:ind w:left="47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259A" w14:textId="77777777" w:rsidR="00BB4812" w:rsidRDefault="00BB4812" w:rsidP="00BB4812">
            <w:pPr>
              <w:rPr>
                <w:b w:val="0"/>
                <w:bCs/>
              </w:rPr>
            </w:pPr>
            <w:r w:rsidRPr="00BB4812">
              <w:rPr>
                <w:b w:val="0"/>
                <w:bCs/>
              </w:rPr>
              <w:t>Ausgewählte Verhältnismäßigkeitsprobleme von Einsätzen automati</w:t>
            </w:r>
            <w:r>
              <w:rPr>
                <w:b w:val="0"/>
                <w:bCs/>
              </w:rPr>
              <w:t>sierter Kennzeichenlesesysteme - Z</w:t>
            </w:r>
            <w:r w:rsidRPr="00BB4812">
              <w:rPr>
                <w:b w:val="0"/>
                <w:bCs/>
              </w:rPr>
              <w:t>ur räumlichen und zeitlichen Dimension der Maßnahmen sowie de</w:t>
            </w:r>
            <w:r>
              <w:rPr>
                <w:b w:val="0"/>
                <w:bCs/>
              </w:rPr>
              <w:t>r Bedeutung ihrer Erkennbarkeit, i</w:t>
            </w:r>
            <w:r w:rsidRPr="00BB4812">
              <w:rPr>
                <w:b w:val="0"/>
                <w:bCs/>
              </w:rPr>
              <w:t>n: Deutsches Verwaltungsblatt</w:t>
            </w:r>
            <w:r>
              <w:rPr>
                <w:b w:val="0"/>
                <w:bCs/>
              </w:rPr>
              <w:t xml:space="preserve"> 2024, S. 886 ff</w:t>
            </w:r>
          </w:p>
        </w:tc>
      </w:tr>
      <w:tr w:rsidR="00BB4812" w14:paraId="588C1955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6285" w14:textId="77777777" w:rsidR="00BB4812" w:rsidRDefault="00BB4812">
            <w:pPr>
              <w:ind w:left="47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5963" w14:textId="77777777" w:rsidR="00BB4812" w:rsidRDefault="00BB4812" w:rsidP="00BB4812">
            <w:pPr>
              <w:rPr>
                <w:b w:val="0"/>
                <w:bCs/>
              </w:rPr>
            </w:pPr>
            <w:r w:rsidRPr="00BB4812">
              <w:rPr>
                <w:b w:val="0"/>
                <w:bCs/>
              </w:rPr>
              <w:t xml:space="preserve">Der </w:t>
            </w:r>
            <w:r>
              <w:rPr>
                <w:b w:val="0"/>
                <w:bCs/>
              </w:rPr>
              <w:t>Polizeibeauftragte des Bundes - Ü</w:t>
            </w:r>
            <w:r w:rsidRPr="00BB4812">
              <w:rPr>
                <w:b w:val="0"/>
                <w:bCs/>
              </w:rPr>
              <w:t>ber Möglichkeiten und Grenzen der parlamentarische</w:t>
            </w:r>
            <w:r>
              <w:rPr>
                <w:b w:val="0"/>
                <w:bCs/>
              </w:rPr>
              <w:t>n Kontrolle exekutiven Handelns, in: Recht und Politik 2024, S. 117 ff.</w:t>
            </w:r>
          </w:p>
        </w:tc>
      </w:tr>
      <w:tr w:rsidR="00BB4812" w14:paraId="08688513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C127" w14:textId="77777777" w:rsidR="00BB4812" w:rsidRDefault="00BB4812">
            <w:pPr>
              <w:ind w:left="47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9E87" w14:textId="77777777" w:rsidR="00BB4812" w:rsidRDefault="00BB4812" w:rsidP="00BB4812">
            <w:pPr>
              <w:rPr>
                <w:b w:val="0"/>
                <w:bCs/>
              </w:rPr>
            </w:pPr>
            <w:r w:rsidRPr="00BB4812">
              <w:rPr>
                <w:b w:val="0"/>
                <w:bCs/>
              </w:rPr>
              <w:t>Das sächsische Polizeirecht auf dem verf</w:t>
            </w:r>
            <w:r>
              <w:rPr>
                <w:b w:val="0"/>
                <w:bCs/>
              </w:rPr>
              <w:t>assungsgerichtlichen Prüfstand - Z</w:t>
            </w:r>
            <w:r w:rsidRPr="00BB4812">
              <w:rPr>
                <w:b w:val="0"/>
                <w:bCs/>
              </w:rPr>
              <w:t>u den Grenzen einer Abkehr von der konkreten Ge</w:t>
            </w:r>
            <w:r>
              <w:rPr>
                <w:b w:val="0"/>
                <w:bCs/>
              </w:rPr>
              <w:t>fahr als Eingriffsvoraussetzung, i</w:t>
            </w:r>
            <w:r w:rsidRPr="00BB4812">
              <w:rPr>
                <w:b w:val="0"/>
                <w:bCs/>
              </w:rPr>
              <w:t>n: Neue Zeitschrift für Verwaltungsrecht</w:t>
            </w:r>
            <w:r>
              <w:rPr>
                <w:b w:val="0"/>
                <w:bCs/>
              </w:rPr>
              <w:t xml:space="preserve"> 2024, S. 719 ff.</w:t>
            </w:r>
          </w:p>
        </w:tc>
      </w:tr>
      <w:tr w:rsidR="00BB4812" w14:paraId="4108CD97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F030" w14:textId="77777777" w:rsidR="00BB4812" w:rsidRDefault="00BB4812">
            <w:pPr>
              <w:ind w:left="47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2373" w14:textId="77777777" w:rsidR="00BB4812" w:rsidRDefault="00BB4812" w:rsidP="00BB4812">
            <w:pPr>
              <w:rPr>
                <w:b w:val="0"/>
                <w:bCs/>
              </w:rPr>
            </w:pPr>
            <w:r w:rsidRPr="00BB4812">
              <w:rPr>
                <w:b w:val="0"/>
                <w:bCs/>
              </w:rPr>
              <w:t xml:space="preserve">Die Berliner </w:t>
            </w:r>
            <w:r>
              <w:rPr>
                <w:b w:val="0"/>
                <w:bCs/>
              </w:rPr>
              <w:t>Polizeirechts-Novelle von 2023 -</w:t>
            </w:r>
            <w:r w:rsidRPr="00BB4812">
              <w:rPr>
                <w:b w:val="0"/>
                <w:bCs/>
              </w:rPr>
              <w:t xml:space="preserve"> Neuregelungen zu Bodycams, Ingewahrsamnahmen und Dis</w:t>
            </w:r>
            <w:r>
              <w:rPr>
                <w:b w:val="0"/>
                <w:bCs/>
              </w:rPr>
              <w:t>tanzelektroimpulsgeräten/</w:t>
            </w:r>
            <w:proofErr w:type="spellStart"/>
            <w:r>
              <w:rPr>
                <w:b w:val="0"/>
                <w:bCs/>
              </w:rPr>
              <w:t>Tasern</w:t>
            </w:r>
            <w:proofErr w:type="spellEnd"/>
            <w:r>
              <w:rPr>
                <w:b w:val="0"/>
                <w:bCs/>
              </w:rPr>
              <w:t>, i</w:t>
            </w:r>
            <w:r w:rsidRPr="00BB4812">
              <w:rPr>
                <w:b w:val="0"/>
                <w:bCs/>
              </w:rPr>
              <w:t>n: Landes- und Kommu</w:t>
            </w:r>
            <w:r>
              <w:rPr>
                <w:b w:val="0"/>
                <w:bCs/>
              </w:rPr>
              <w:t>nalverwaltung 2024, S. 1 ff.</w:t>
            </w:r>
          </w:p>
        </w:tc>
      </w:tr>
      <w:tr w:rsidR="00BB4812" w14:paraId="344EBD53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F965" w14:textId="77777777" w:rsidR="00BB4812" w:rsidRDefault="00BB4812">
            <w:pPr>
              <w:ind w:left="47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3B82" w14:textId="77777777" w:rsidR="00BB4812" w:rsidRDefault="00BB4812" w:rsidP="00BB4812">
            <w:pPr>
              <w:rPr>
                <w:b w:val="0"/>
                <w:bCs/>
              </w:rPr>
            </w:pPr>
            <w:r w:rsidRPr="00BB4812">
              <w:rPr>
                <w:b w:val="0"/>
                <w:bCs/>
              </w:rPr>
              <w:t>Neue Datenübermittlungsregelungen im B</w:t>
            </w:r>
            <w:r>
              <w:rPr>
                <w:b w:val="0"/>
                <w:bCs/>
              </w:rPr>
              <w:t>undesverfassungsschutzgesetz - E</w:t>
            </w:r>
            <w:r w:rsidRPr="00BB4812">
              <w:rPr>
                <w:b w:val="0"/>
                <w:bCs/>
              </w:rPr>
              <w:t>ine Kommentierung des Gesetzes zum ersten Teil der Ref</w:t>
            </w:r>
            <w:r>
              <w:rPr>
                <w:b w:val="0"/>
                <w:bCs/>
              </w:rPr>
              <w:t>orm des Nachrichtendienstrechts, i</w:t>
            </w:r>
            <w:r w:rsidRPr="00BB4812">
              <w:rPr>
                <w:b w:val="0"/>
                <w:bCs/>
              </w:rPr>
              <w:t>n: Neue Zeitschrift für Verwaltungsrecht</w:t>
            </w:r>
            <w:r>
              <w:rPr>
                <w:b w:val="0"/>
                <w:bCs/>
              </w:rPr>
              <w:t xml:space="preserve"> 2024, S. 193 ff.</w:t>
            </w:r>
          </w:p>
        </w:tc>
      </w:tr>
      <w:tr w:rsidR="008E1225" w14:paraId="221325AF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DD7D" w14:textId="77777777" w:rsidR="008E1225" w:rsidRDefault="008E1225">
            <w:pPr>
              <w:ind w:left="47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D10F" w14:textId="77777777" w:rsidR="008E1225" w:rsidRPr="00E174ED" w:rsidRDefault="008E1225" w:rsidP="004340D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Die Rechtsprechung und der Widerstand mit Gewalt - </w:t>
            </w:r>
            <w:r w:rsidR="004340D3" w:rsidRPr="004340D3">
              <w:rPr>
                <w:b w:val="0"/>
                <w:bCs/>
              </w:rPr>
              <w:t xml:space="preserve">Plädoyer gegen eine fortschreitende begriffliche </w:t>
            </w:r>
            <w:proofErr w:type="spellStart"/>
            <w:r w:rsidR="004340D3" w:rsidRPr="004340D3">
              <w:rPr>
                <w:b w:val="0"/>
                <w:bCs/>
              </w:rPr>
              <w:t>Entkonturierung</w:t>
            </w:r>
            <w:proofErr w:type="spellEnd"/>
            <w:r>
              <w:rPr>
                <w:b w:val="0"/>
                <w:bCs/>
              </w:rPr>
              <w:t>, in: Kriminalpol</w:t>
            </w:r>
            <w:r w:rsidR="004340D3">
              <w:rPr>
                <w:b w:val="0"/>
                <w:bCs/>
              </w:rPr>
              <w:t>itische Zeitschrift 2023, S. 502 ff</w:t>
            </w:r>
          </w:p>
        </w:tc>
      </w:tr>
      <w:tr w:rsidR="008E1225" w14:paraId="6A5B7001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805E" w14:textId="77777777" w:rsidR="008E1225" w:rsidRDefault="008E1225">
            <w:pPr>
              <w:ind w:left="47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6F2A" w14:textId="77777777" w:rsidR="008E1225" w:rsidRPr="00E174ED" w:rsidRDefault="008E1225" w:rsidP="00E174E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Abschreckungseffekte durch staatliche Überwachungsmaßnamen – Zur Bedeutung gemutmaßter Verhaltenssteuerung in Rechtsprechung und Literatur, in: Zöller/Esser/Voigt/Gerson/</w:t>
            </w:r>
            <w:proofErr w:type="spellStart"/>
            <w:r>
              <w:rPr>
                <w:b w:val="0"/>
                <w:bCs/>
              </w:rPr>
              <w:t>Niedernhuber</w:t>
            </w:r>
            <w:proofErr w:type="spellEnd"/>
            <w:r>
              <w:rPr>
                <w:b w:val="0"/>
                <w:bCs/>
              </w:rPr>
              <w:t xml:space="preserve"> (Hrsg.), Sicherheitsgesetzgebung und Überwachungsgesamtrechnung, Bonn 2023, S. 209 ff.</w:t>
            </w:r>
          </w:p>
        </w:tc>
      </w:tr>
      <w:tr w:rsidR="00EB4677" w14:paraId="24334631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B6B8" w14:textId="77777777" w:rsidR="00EB4677" w:rsidRDefault="00EB4677">
            <w:pPr>
              <w:ind w:left="47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14F" w14:textId="77777777" w:rsidR="00EB4677" w:rsidRDefault="00EB4677" w:rsidP="00EB467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Jagd auf Handy-Sünder, in: </w:t>
            </w:r>
            <w:r w:rsidRPr="00EB4677">
              <w:rPr>
                <w:b w:val="0"/>
                <w:bCs/>
              </w:rPr>
              <w:t>N</w:t>
            </w:r>
            <w:r>
              <w:rPr>
                <w:b w:val="0"/>
                <w:bCs/>
              </w:rPr>
              <w:t>eue juristische Wochenschrift 21/2023, NJW-aktuell, S. 12 f. (Interview)</w:t>
            </w:r>
          </w:p>
        </w:tc>
      </w:tr>
      <w:tr w:rsidR="00E174ED" w14:paraId="44920201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8E41" w14:textId="77777777" w:rsidR="00E174ED" w:rsidRDefault="00E174ED">
            <w:pPr>
              <w:ind w:left="47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640" w14:textId="77777777" w:rsidR="00E174ED" w:rsidRDefault="00E174ED" w:rsidP="00E174ED">
            <w:pPr>
              <w:rPr>
                <w:b w:val="0"/>
                <w:bCs/>
              </w:rPr>
            </w:pPr>
            <w:r w:rsidRPr="00E174ED">
              <w:rPr>
                <w:b w:val="0"/>
                <w:bCs/>
              </w:rPr>
              <w:t xml:space="preserve">Verwertbarkeit von rechtswidrig erhobenen Daten einer </w:t>
            </w:r>
            <w:proofErr w:type="spellStart"/>
            <w:r w:rsidRPr="00E174ED">
              <w:rPr>
                <w:b w:val="0"/>
                <w:bCs/>
              </w:rPr>
              <w:t>MonoCam</w:t>
            </w:r>
            <w:proofErr w:type="spellEnd"/>
            <w:r w:rsidRPr="00E174ED">
              <w:rPr>
                <w:b w:val="0"/>
                <w:bCs/>
              </w:rPr>
              <w:t xml:space="preserve"> („Handy-Blitzer“)</w:t>
            </w:r>
            <w:r>
              <w:rPr>
                <w:b w:val="0"/>
                <w:bCs/>
              </w:rPr>
              <w:t xml:space="preserve">, in: Straßenverkehrsrecht </w:t>
            </w:r>
            <w:r w:rsidRPr="00E174ED">
              <w:rPr>
                <w:b w:val="0"/>
                <w:bCs/>
              </w:rPr>
              <w:t>2023, 272</w:t>
            </w:r>
            <w:r>
              <w:rPr>
                <w:b w:val="0"/>
                <w:bCs/>
              </w:rPr>
              <w:t xml:space="preserve"> ff.</w:t>
            </w:r>
          </w:p>
        </w:tc>
      </w:tr>
      <w:tr w:rsidR="00E174ED" w14:paraId="0675F76F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CAD6" w14:textId="77777777" w:rsidR="00E174ED" w:rsidRDefault="00E174ED">
            <w:pPr>
              <w:ind w:left="47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51D9" w14:textId="77777777" w:rsidR="00E174ED" w:rsidRPr="00E174ED" w:rsidRDefault="00E174ED" w:rsidP="00E174ED">
            <w:pPr>
              <w:rPr>
                <w:b w:val="0"/>
                <w:bCs/>
              </w:rPr>
            </w:pPr>
            <w:r w:rsidRPr="00E174ED">
              <w:rPr>
                <w:b w:val="0"/>
                <w:bCs/>
              </w:rPr>
              <w:t>Überlegungen zum Rechtscharakter von Maßnahmen der Straßenverkehrsüberwachung a</w:t>
            </w:r>
            <w:r>
              <w:rPr>
                <w:b w:val="0"/>
                <w:bCs/>
              </w:rPr>
              <w:t>m Beispiel der "Handy-Blitzer" -</w:t>
            </w:r>
            <w:r w:rsidRPr="00E174ED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E</w:t>
            </w:r>
            <w:r w:rsidRPr="00E174ED">
              <w:rPr>
                <w:b w:val="0"/>
                <w:bCs/>
              </w:rPr>
              <w:t>in Plädoyer für ein bundeseinheitliches Gesamtkonzept der Sa</w:t>
            </w:r>
            <w:r>
              <w:rPr>
                <w:b w:val="0"/>
                <w:bCs/>
              </w:rPr>
              <w:t>nktionierung von Regelverstößen, i</w:t>
            </w:r>
            <w:r w:rsidRPr="00E174ED">
              <w:rPr>
                <w:b w:val="0"/>
                <w:bCs/>
              </w:rPr>
              <w:t>n: Neue Zeitschrift</w:t>
            </w:r>
            <w:r>
              <w:rPr>
                <w:b w:val="0"/>
                <w:bCs/>
              </w:rPr>
              <w:t xml:space="preserve"> für Verkehrsrecht 2023, S. 145 ff.</w:t>
            </w:r>
          </w:p>
        </w:tc>
      </w:tr>
      <w:tr w:rsidR="00E174ED" w14:paraId="592F298E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0BB4" w14:textId="77777777" w:rsidR="00E174ED" w:rsidRDefault="00E174ED">
            <w:pPr>
              <w:ind w:left="47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E2F0" w14:textId="77777777" w:rsidR="00E174ED" w:rsidRPr="00E174ED" w:rsidRDefault="00E174ED" w:rsidP="00E174ED">
            <w:pPr>
              <w:rPr>
                <w:b w:val="0"/>
                <w:bCs/>
              </w:rPr>
            </w:pPr>
            <w:r w:rsidRPr="00E174ED">
              <w:rPr>
                <w:b w:val="0"/>
                <w:bCs/>
              </w:rPr>
              <w:t>Die Absicht zur Verhinderung der Identitätsfests</w:t>
            </w:r>
            <w:r>
              <w:rPr>
                <w:b w:val="0"/>
                <w:bCs/>
              </w:rPr>
              <w:t>tellung beim Vermummungsverbot -</w:t>
            </w:r>
            <w:r w:rsidRPr="00E174ED">
              <w:rPr>
                <w:b w:val="0"/>
                <w:bCs/>
              </w:rPr>
              <w:t xml:space="preserve"> Besprechung des Urteils des OLG Karlsruhe vom 30. 6. 2022 - 2 </w:t>
            </w:r>
            <w:proofErr w:type="spellStart"/>
            <w:r w:rsidRPr="00E174ED">
              <w:rPr>
                <w:b w:val="0"/>
                <w:bCs/>
              </w:rPr>
              <w:t>Rv</w:t>
            </w:r>
            <w:proofErr w:type="spellEnd"/>
            <w:r w:rsidRPr="00E174ED">
              <w:rPr>
                <w:b w:val="0"/>
                <w:bCs/>
              </w:rPr>
              <w:t xml:space="preserve"> 34 </w:t>
            </w:r>
            <w:proofErr w:type="spellStart"/>
            <w:r w:rsidRPr="00E174ED">
              <w:rPr>
                <w:b w:val="0"/>
                <w:bCs/>
              </w:rPr>
              <w:t>Ss</w:t>
            </w:r>
            <w:proofErr w:type="spellEnd"/>
            <w:r w:rsidRPr="00E174ED">
              <w:rPr>
                <w:b w:val="0"/>
                <w:bCs/>
              </w:rPr>
              <w:t xml:space="preserve"> 789/21</w:t>
            </w:r>
            <w:r>
              <w:rPr>
                <w:b w:val="0"/>
                <w:bCs/>
              </w:rPr>
              <w:t>,</w:t>
            </w:r>
          </w:p>
          <w:p w14:paraId="60B9F66A" w14:textId="77777777" w:rsidR="00E174ED" w:rsidRDefault="00E174ED" w:rsidP="00E174E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in: Juristische Rundschau 2023, </w:t>
            </w:r>
            <w:r w:rsidRPr="00E174ED">
              <w:rPr>
                <w:b w:val="0"/>
                <w:bCs/>
              </w:rPr>
              <w:t>S. 64</w:t>
            </w:r>
            <w:r>
              <w:rPr>
                <w:b w:val="0"/>
                <w:bCs/>
              </w:rPr>
              <w:t xml:space="preserve"> ff.</w:t>
            </w:r>
          </w:p>
        </w:tc>
      </w:tr>
      <w:tr w:rsidR="007C5F20" w14:paraId="618CE080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1FC1" w14:textId="77777777" w:rsidR="007C5F20" w:rsidRDefault="00E32F63">
            <w:pPr>
              <w:ind w:left="47"/>
              <w:rPr>
                <w:b w:val="0"/>
              </w:rPr>
            </w:pPr>
            <w:r>
              <w:rPr>
                <w:b w:val="0"/>
              </w:rPr>
              <w:t>2022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E98E" w14:textId="77777777" w:rsidR="007C5F20" w:rsidRPr="007C5F20" w:rsidRDefault="003A5538" w:rsidP="00940E0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Anmerkung zu OLG Zweibrücken</w:t>
            </w:r>
            <w:r w:rsidR="00A87A7D">
              <w:rPr>
                <w:b w:val="0"/>
                <w:bCs/>
              </w:rPr>
              <w:t xml:space="preserve">, Beschl. </w:t>
            </w:r>
            <w:r w:rsidR="00551F34">
              <w:rPr>
                <w:b w:val="0"/>
                <w:bCs/>
              </w:rPr>
              <w:t>v</w:t>
            </w:r>
            <w:r w:rsidR="00A87A7D">
              <w:rPr>
                <w:b w:val="0"/>
                <w:bCs/>
              </w:rPr>
              <w:t xml:space="preserve">. 30.6.2022 – 1 OLG 2 </w:t>
            </w:r>
            <w:proofErr w:type="spellStart"/>
            <w:r w:rsidR="00A87A7D">
              <w:rPr>
                <w:b w:val="0"/>
                <w:bCs/>
              </w:rPr>
              <w:t>Ss</w:t>
            </w:r>
            <w:proofErr w:type="spellEnd"/>
            <w:r w:rsidR="00A87A7D">
              <w:rPr>
                <w:b w:val="0"/>
                <w:bCs/>
              </w:rPr>
              <w:t xml:space="preserve"> 62/21 (Strafbarkeit von Audioaufnehmen bei der Personalienfeststellung durch Polizeibeamte), in: Strafverteidiger Forum 2022, S. 480 ff.</w:t>
            </w:r>
          </w:p>
        </w:tc>
      </w:tr>
      <w:tr w:rsidR="003A5538" w14:paraId="21286759" w14:textId="77777777" w:rsidTr="00E67FFE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3E0" w14:textId="77777777" w:rsidR="003A5538" w:rsidRDefault="003A5538" w:rsidP="00E67FFE">
            <w:pPr>
              <w:ind w:left="47"/>
              <w:rPr>
                <w:b w:val="0"/>
              </w:rPr>
            </w:pPr>
            <w:r>
              <w:rPr>
                <w:b w:val="0"/>
              </w:rPr>
              <w:lastRenderedPageBreak/>
              <w:t>2022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4F5C" w14:textId="77777777" w:rsidR="003A5538" w:rsidRPr="007C5F20" w:rsidRDefault="003A5538" w:rsidP="00E67FFE">
            <w:pPr>
              <w:rPr>
                <w:b w:val="0"/>
                <w:bCs/>
              </w:rPr>
            </w:pPr>
            <w:r w:rsidRPr="003A5538">
              <w:rPr>
                <w:b w:val="0"/>
                <w:bCs/>
              </w:rPr>
              <w:t>Die Grundrechtsrelevanz des Betretens von Wohnungen durch V-Leute und Verdeckte Ermittler</w:t>
            </w:r>
            <w:r>
              <w:rPr>
                <w:b w:val="0"/>
                <w:bCs/>
              </w:rPr>
              <w:t xml:space="preserve"> -</w:t>
            </w:r>
            <w:r w:rsidRPr="003A5538">
              <w:rPr>
                <w:b w:val="0"/>
                <w:bCs/>
              </w:rPr>
              <w:t xml:space="preserve"> Zugleich eine Erwiderung auf Unterreitmeier</w:t>
            </w:r>
            <w:r>
              <w:rPr>
                <w:b w:val="0"/>
                <w:bCs/>
              </w:rPr>
              <w:t xml:space="preserve">, Kriminalistik 2021, 643 - 644, in: Kriminalistik 2022, S. </w:t>
            </w:r>
            <w:r w:rsidR="001F2197">
              <w:rPr>
                <w:b w:val="0"/>
                <w:bCs/>
              </w:rPr>
              <w:t>182 f.</w:t>
            </w:r>
          </w:p>
        </w:tc>
      </w:tr>
      <w:tr w:rsidR="003A5538" w14:paraId="1AD21B08" w14:textId="77777777" w:rsidTr="00E67FFE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7C9A" w14:textId="77777777" w:rsidR="003A5538" w:rsidRDefault="003A5538" w:rsidP="00E67FFE">
            <w:pPr>
              <w:ind w:left="47"/>
              <w:rPr>
                <w:b w:val="0"/>
              </w:rPr>
            </w:pPr>
            <w:r>
              <w:rPr>
                <w:b w:val="0"/>
              </w:rPr>
              <w:t>2022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D6D" w14:textId="77777777" w:rsidR="003A5538" w:rsidRPr="007C5F20" w:rsidRDefault="003A5538" w:rsidP="003A553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„Nothilfe“ </w:t>
            </w:r>
            <w:r w:rsidRPr="003A5538">
              <w:rPr>
                <w:b w:val="0"/>
                <w:bCs/>
              </w:rPr>
              <w:t>gegen die Wirkungen der Schwarzfahrer-Rechtsprechung (Editorial</w:t>
            </w:r>
            <w:r>
              <w:rPr>
                <w:b w:val="0"/>
                <w:bCs/>
              </w:rPr>
              <w:t>), in: Strafverteidiger</w:t>
            </w:r>
            <w:r w:rsidRPr="003A5538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7/2022</w:t>
            </w:r>
            <w:r w:rsidRPr="003A5538">
              <w:rPr>
                <w:b w:val="0"/>
                <w:bCs/>
              </w:rPr>
              <w:t>.</w:t>
            </w:r>
          </w:p>
        </w:tc>
      </w:tr>
      <w:tr w:rsidR="003A5538" w14:paraId="4A8A4AE9" w14:textId="77777777" w:rsidTr="00E67FFE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D0BC" w14:textId="77777777" w:rsidR="003A5538" w:rsidRDefault="003A5538" w:rsidP="00E67FFE">
            <w:pPr>
              <w:ind w:left="47"/>
              <w:rPr>
                <w:b w:val="0"/>
              </w:rPr>
            </w:pPr>
            <w:r>
              <w:rPr>
                <w:b w:val="0"/>
              </w:rPr>
              <w:t>2022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7312" w14:textId="77777777" w:rsidR="003A5538" w:rsidRPr="007C5F20" w:rsidRDefault="003A5538" w:rsidP="00E67FFE">
            <w:pPr>
              <w:rPr>
                <w:b w:val="0"/>
                <w:bCs/>
              </w:rPr>
            </w:pPr>
            <w:r w:rsidRPr="007C5F20">
              <w:rPr>
                <w:b w:val="0"/>
                <w:bCs/>
              </w:rPr>
              <w:t>Die Strafbarkeit von tätlichen Angriffen auf Vollstreckungsbeamte und Hilfeleistende – Umstrittene Straftatbestände im Spiegel von Literatur und Rechtsprechung, in: Festschrift für Martin H. W.</w:t>
            </w:r>
            <w:r>
              <w:rPr>
                <w:b w:val="0"/>
                <w:bCs/>
              </w:rPr>
              <w:t xml:space="preserve"> Möllers, 2022, S. 411 ff.</w:t>
            </w:r>
          </w:p>
        </w:tc>
      </w:tr>
      <w:tr w:rsidR="007C5F20" w14:paraId="6A6F5731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B086" w14:textId="77777777" w:rsidR="007C5F20" w:rsidRDefault="00E32F63">
            <w:pPr>
              <w:ind w:left="47"/>
              <w:rPr>
                <w:b w:val="0"/>
              </w:rPr>
            </w:pPr>
            <w:r>
              <w:rPr>
                <w:b w:val="0"/>
              </w:rPr>
              <w:t>2022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E363" w14:textId="77777777" w:rsidR="00E32F63" w:rsidRPr="00E32F63" w:rsidRDefault="00E32F63" w:rsidP="00E32F63">
            <w:pPr>
              <w:rPr>
                <w:b w:val="0"/>
                <w:bCs/>
              </w:rPr>
            </w:pPr>
            <w:r w:rsidRPr="00E32F63">
              <w:rPr>
                <w:b w:val="0"/>
                <w:bCs/>
              </w:rPr>
              <w:t>Der Einsatz von Automatischen Kennzeichenlesesystemen (AKLS) zu Fahndungszwecken</w:t>
            </w:r>
            <w:r>
              <w:rPr>
                <w:b w:val="0"/>
                <w:bCs/>
              </w:rPr>
              <w:t xml:space="preserve"> -</w:t>
            </w:r>
          </w:p>
          <w:p w14:paraId="2C483D95" w14:textId="77777777" w:rsidR="007C5F20" w:rsidRPr="007C5F20" w:rsidRDefault="00E32F63" w:rsidP="00E32F63">
            <w:pPr>
              <w:rPr>
                <w:b w:val="0"/>
                <w:bCs/>
              </w:rPr>
            </w:pPr>
            <w:r w:rsidRPr="00E32F63">
              <w:rPr>
                <w:b w:val="0"/>
                <w:bCs/>
              </w:rPr>
              <w:t>Eine Kommentierung der Neu</w:t>
            </w:r>
            <w:r>
              <w:rPr>
                <w:b w:val="0"/>
                <w:bCs/>
              </w:rPr>
              <w:t>regelung des § 163g StPO, in: Neue Zeitschrift für Strafrecht</w:t>
            </w:r>
            <w:r w:rsidRPr="00E32F63">
              <w:rPr>
                <w:b w:val="0"/>
                <w:bCs/>
              </w:rPr>
              <w:t xml:space="preserve"> 2022,</w:t>
            </w:r>
            <w:r>
              <w:rPr>
                <w:b w:val="0"/>
                <w:bCs/>
              </w:rPr>
              <w:t xml:space="preserve"> S. 19 ff.</w:t>
            </w:r>
          </w:p>
        </w:tc>
      </w:tr>
      <w:tr w:rsidR="007C5F20" w14:paraId="3E989F0D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961" w14:textId="77777777" w:rsidR="007C5F20" w:rsidRDefault="007C5F20">
            <w:pPr>
              <w:ind w:left="47"/>
              <w:rPr>
                <w:b w:val="0"/>
              </w:rPr>
            </w:pPr>
            <w:r>
              <w:rPr>
                <w:b w:val="0"/>
              </w:rPr>
              <w:t>2021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B44" w14:textId="77777777" w:rsidR="007C5F20" w:rsidRPr="007C5F20" w:rsidRDefault="007C5F20" w:rsidP="007C5F20">
            <w:pPr>
              <w:rPr>
                <w:b w:val="0"/>
                <w:bCs/>
              </w:rPr>
            </w:pPr>
            <w:r w:rsidRPr="007C5F20">
              <w:rPr>
                <w:b w:val="0"/>
                <w:bCs/>
              </w:rPr>
              <w:t>Die Quellen-TKÜ im Geheimdienstrecht – Erläuterungen zur Neuregelung im Artikel 10-Gesetz und verfassungsrechtliche Würdigung, in: D</w:t>
            </w:r>
            <w:r>
              <w:rPr>
                <w:b w:val="0"/>
                <w:bCs/>
              </w:rPr>
              <w:t xml:space="preserve">eutsches </w:t>
            </w:r>
            <w:r w:rsidRPr="007C5F20">
              <w:rPr>
                <w:b w:val="0"/>
                <w:bCs/>
              </w:rPr>
              <w:t>V</w:t>
            </w:r>
            <w:r>
              <w:rPr>
                <w:b w:val="0"/>
                <w:bCs/>
              </w:rPr>
              <w:t>erwaltungsb</w:t>
            </w:r>
            <w:r w:rsidRPr="007C5F20">
              <w:rPr>
                <w:b w:val="0"/>
                <w:bCs/>
              </w:rPr>
              <w:t>l</w:t>
            </w:r>
            <w:r>
              <w:rPr>
                <w:b w:val="0"/>
                <w:bCs/>
              </w:rPr>
              <w:t>att</w:t>
            </w:r>
            <w:r w:rsidRPr="007C5F20">
              <w:rPr>
                <w:b w:val="0"/>
                <w:bCs/>
              </w:rPr>
              <w:t>. 2021, S. 1471 ff.</w:t>
            </w:r>
          </w:p>
        </w:tc>
      </w:tr>
      <w:tr w:rsidR="007C5F20" w14:paraId="477246EE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D47" w14:textId="77777777" w:rsidR="007C5F20" w:rsidRDefault="007C5F20">
            <w:pPr>
              <w:ind w:left="47"/>
              <w:rPr>
                <w:b w:val="0"/>
              </w:rPr>
            </w:pPr>
            <w:r>
              <w:rPr>
                <w:b w:val="0"/>
              </w:rPr>
              <w:t>2021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152" w14:textId="77777777" w:rsidR="007C5F20" w:rsidRPr="007C5F20" w:rsidRDefault="007C5F20" w:rsidP="00940E0D">
            <w:pPr>
              <w:rPr>
                <w:b w:val="0"/>
                <w:bCs/>
              </w:rPr>
            </w:pPr>
            <w:r w:rsidRPr="007C5F20">
              <w:rPr>
                <w:b w:val="0"/>
                <w:bCs/>
              </w:rPr>
              <w:t>Die Zuziehung von Geheimdienstmitarbeitern zu Wohnungsdurchsuchungen</w:t>
            </w:r>
            <w:r w:rsidRPr="007C5F20">
              <w:rPr>
                <w:b w:val="0"/>
                <w:bCs/>
              </w:rPr>
              <w:br/>
              <w:t>nach Strafverfahrensrecht – Zur Grundrechtsrelevanz von unvermeidbaren Nebeneffekten einer beratenden Unterstützung, in: Kri</w:t>
            </w:r>
            <w:r>
              <w:rPr>
                <w:b w:val="0"/>
                <w:bCs/>
              </w:rPr>
              <w:t xml:space="preserve">minalpolitische </w:t>
            </w:r>
            <w:r w:rsidRPr="007C5F20">
              <w:rPr>
                <w:b w:val="0"/>
                <w:bCs/>
              </w:rPr>
              <w:t>Z</w:t>
            </w:r>
            <w:r>
              <w:rPr>
                <w:b w:val="0"/>
                <w:bCs/>
              </w:rPr>
              <w:t>eitschrift</w:t>
            </w:r>
            <w:r w:rsidRPr="007C5F20">
              <w:rPr>
                <w:b w:val="0"/>
                <w:bCs/>
              </w:rPr>
              <w:t xml:space="preserve"> 2021, S. 100 ff.</w:t>
            </w:r>
          </w:p>
        </w:tc>
      </w:tr>
      <w:tr w:rsidR="007C5F20" w14:paraId="7598F9B2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CE4" w14:textId="77777777" w:rsidR="007C5F20" w:rsidRDefault="007C5F20">
            <w:pPr>
              <w:ind w:left="47"/>
              <w:rPr>
                <w:b w:val="0"/>
              </w:rPr>
            </w:pPr>
            <w:r>
              <w:rPr>
                <w:b w:val="0"/>
              </w:rPr>
              <w:t>2021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9701" w14:textId="77777777" w:rsidR="007C5F20" w:rsidRPr="007C5F20" w:rsidRDefault="007C5F20" w:rsidP="00940E0D">
            <w:pPr>
              <w:rPr>
                <w:b w:val="0"/>
                <w:bCs/>
              </w:rPr>
            </w:pPr>
            <w:r w:rsidRPr="007C5F20">
              <w:rPr>
                <w:b w:val="0"/>
                <w:bCs/>
              </w:rPr>
              <w:t>Die Organisation der Sicherheitsbehörden und Geheimdienste in Deutschland, in: Lisken/Denninger, Handbuch des Polizeirechts, 7. Aufl. 2021, S. 173 ff. (</w:t>
            </w:r>
            <w:proofErr w:type="spellStart"/>
            <w:r w:rsidRPr="007C5F20">
              <w:rPr>
                <w:b w:val="0"/>
                <w:bCs/>
                <w:i/>
              </w:rPr>
              <w:t>vollst</w:t>
            </w:r>
            <w:proofErr w:type="spellEnd"/>
            <w:r w:rsidRPr="007C5F20">
              <w:rPr>
                <w:b w:val="0"/>
                <w:bCs/>
                <w:i/>
              </w:rPr>
              <w:t>. Überarbeitung und Ergänzung der 6. Aufl</w:t>
            </w:r>
            <w:r w:rsidRPr="007C5F20">
              <w:rPr>
                <w:b w:val="0"/>
                <w:bCs/>
              </w:rPr>
              <w:t>.)</w:t>
            </w:r>
          </w:p>
        </w:tc>
      </w:tr>
      <w:tr w:rsidR="00354D28" w14:paraId="679C8603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16EE" w14:textId="77777777" w:rsidR="00354D28" w:rsidRDefault="00354D28">
            <w:pPr>
              <w:ind w:left="47"/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646" w14:textId="77777777" w:rsidR="00354D28" w:rsidRPr="00940E0D" w:rsidRDefault="00354D28" w:rsidP="00940E0D">
            <w:pPr>
              <w:rPr>
                <w:b w:val="0"/>
              </w:rPr>
            </w:pPr>
            <w:r>
              <w:rPr>
                <w:b w:val="0"/>
              </w:rPr>
              <w:t xml:space="preserve">Geheimdienstliches Handeln als Gefahr für die öffentliche Sicherheit – Betrachtungen zu einem gesetzgeberisch verursachten Dilemma, in: Neue Juristische Wochenschrift 2020, S. 3424 ff. (m. </w:t>
            </w:r>
            <w:r w:rsidRPr="00354D28">
              <w:rPr>
                <w:b w:val="0"/>
                <w:i/>
              </w:rPr>
              <w:t xml:space="preserve">R. </w:t>
            </w:r>
            <w:proofErr w:type="spellStart"/>
            <w:r w:rsidRPr="00354D28">
              <w:rPr>
                <w:b w:val="0"/>
                <w:i/>
              </w:rPr>
              <w:t>Alleweldt</w:t>
            </w:r>
            <w:proofErr w:type="spellEnd"/>
            <w:r>
              <w:rPr>
                <w:b w:val="0"/>
              </w:rPr>
              <w:t>)</w:t>
            </w:r>
          </w:p>
        </w:tc>
      </w:tr>
      <w:tr w:rsidR="00940E0D" w14:paraId="607D06B4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0138" w14:textId="77777777" w:rsidR="00940E0D" w:rsidRDefault="00940E0D">
            <w:pPr>
              <w:ind w:left="47"/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C345" w14:textId="77777777" w:rsidR="00940E0D" w:rsidRDefault="00940E0D" w:rsidP="00940E0D">
            <w:pPr>
              <w:rPr>
                <w:b w:val="0"/>
              </w:rPr>
            </w:pPr>
            <w:r w:rsidRPr="00940E0D">
              <w:rPr>
                <w:b w:val="0"/>
              </w:rPr>
              <w:t>Die Strafbarkeit von tätlichen Angriffen auf Vollstreckungsbeamte und Hilfeleistende - Umstrittene Straftatbestände im Spiegel von Literatur und Rechtsprechung, in: Lemke u.a. (Hrsg.), Festschrif</w:t>
            </w:r>
            <w:r>
              <w:rPr>
                <w:b w:val="0"/>
              </w:rPr>
              <w:t>t für Möllers</w:t>
            </w:r>
            <w:r w:rsidRPr="00940E0D">
              <w:rPr>
                <w:b w:val="0"/>
              </w:rPr>
              <w:t xml:space="preserve"> </w:t>
            </w:r>
            <w:r>
              <w:rPr>
                <w:b w:val="0"/>
              </w:rPr>
              <w:t>(</w:t>
            </w:r>
            <w:r w:rsidRPr="00940E0D">
              <w:rPr>
                <w:b w:val="0"/>
              </w:rPr>
              <w:t>erscheint vorauss</w:t>
            </w:r>
            <w:r>
              <w:rPr>
                <w:b w:val="0"/>
              </w:rPr>
              <w:t>ichtlich</w:t>
            </w:r>
            <w:r w:rsidR="00354D28">
              <w:rPr>
                <w:b w:val="0"/>
              </w:rPr>
              <w:t xml:space="preserve"> im Herbst 2021</w:t>
            </w:r>
            <w:r>
              <w:rPr>
                <w:b w:val="0"/>
              </w:rPr>
              <w:t>)</w:t>
            </w:r>
            <w:r w:rsidRPr="00940E0D">
              <w:rPr>
                <w:b w:val="0"/>
              </w:rPr>
              <w:t>.</w:t>
            </w:r>
          </w:p>
        </w:tc>
      </w:tr>
      <w:tr w:rsidR="00F65EB7" w14:paraId="163E9FE4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2306" w14:textId="77777777" w:rsidR="00F65EB7" w:rsidRDefault="00F65EB7">
            <w:pPr>
              <w:ind w:left="47"/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BC7" w14:textId="77777777" w:rsidR="00F65EB7" w:rsidRPr="00D25E66" w:rsidRDefault="00940E0D" w:rsidP="00D25E66">
            <w:pPr>
              <w:rPr>
                <w:b w:val="0"/>
              </w:rPr>
            </w:pPr>
            <w:r>
              <w:rPr>
                <w:b w:val="0"/>
              </w:rPr>
              <w:t>Die Neuregelungen im Gesetz über die öffentliche Sicherheit und Ordnung in Mecklenburg-Vorpommern (SOG M-V) von 2020, in: Neue Justiz 2020, S. 290 ff.</w:t>
            </w:r>
          </w:p>
        </w:tc>
      </w:tr>
      <w:tr w:rsidR="00F65EB7" w14:paraId="78B14B94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A532" w14:textId="77777777" w:rsidR="00F65EB7" w:rsidRDefault="00F65EB7">
            <w:pPr>
              <w:ind w:left="47"/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7848" w14:textId="77777777" w:rsidR="00F65EB7" w:rsidRPr="00D25E66" w:rsidRDefault="00F65EB7" w:rsidP="00D25E66">
            <w:pPr>
              <w:rPr>
                <w:b w:val="0"/>
              </w:rPr>
            </w:pPr>
            <w:r w:rsidRPr="00F65EB7">
              <w:rPr>
                <w:b w:val="0"/>
              </w:rPr>
              <w:t xml:space="preserve">Tätlichkeiten (§ 185 StGB) und tätliche Angriffe (§ 114 StGB) als unterschiedliche </w:t>
            </w:r>
            <w:proofErr w:type="gramStart"/>
            <w:r w:rsidRPr="00F65EB7">
              <w:rPr>
                <w:b w:val="0"/>
              </w:rPr>
              <w:t>Ehrverletzungsmodalitäten?</w:t>
            </w:r>
            <w:r>
              <w:rPr>
                <w:b w:val="0"/>
              </w:rPr>
              <w:t>,</w:t>
            </w:r>
            <w:proofErr w:type="gramEnd"/>
            <w:r>
              <w:rPr>
                <w:b w:val="0"/>
              </w:rPr>
              <w:t xml:space="preserve"> in: Kriminalpolitische Zeitschrift 2020, S, 144 ff.</w:t>
            </w:r>
          </w:p>
        </w:tc>
      </w:tr>
      <w:tr w:rsidR="00F65EB7" w14:paraId="3DB6897F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C69" w14:textId="77777777" w:rsidR="00F65EB7" w:rsidRDefault="00F65EB7">
            <w:pPr>
              <w:ind w:left="47"/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F47F" w14:textId="77777777" w:rsidR="00F65EB7" w:rsidRPr="00D25E66" w:rsidRDefault="00F65EB7" w:rsidP="00F65EB7">
            <w:pPr>
              <w:rPr>
                <w:b w:val="0"/>
              </w:rPr>
            </w:pPr>
            <w:r w:rsidRPr="00F65EB7">
              <w:rPr>
                <w:b w:val="0"/>
              </w:rPr>
              <w:t>Zur Strafbarkeit des</w:t>
            </w:r>
            <w:r>
              <w:rPr>
                <w:b w:val="0"/>
              </w:rPr>
              <w:t xml:space="preserve"> Filmens von Polizeieinsätzen - </w:t>
            </w:r>
            <w:r w:rsidRPr="00F65EB7">
              <w:rPr>
                <w:b w:val="0"/>
              </w:rPr>
              <w:t>Überlegungen zur Auslegung des Tatbestands von § 201 Abs. 1 Nr. 1 StGB</w:t>
            </w:r>
            <w:r>
              <w:rPr>
                <w:b w:val="0"/>
              </w:rPr>
              <w:t>, in: Strafverteidiger 2020, S. 321 ff.</w:t>
            </w:r>
          </w:p>
        </w:tc>
      </w:tr>
      <w:tr w:rsidR="00F65EB7" w14:paraId="6379E303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B36B" w14:textId="77777777" w:rsidR="00F65EB7" w:rsidRDefault="00F65EB7">
            <w:pPr>
              <w:ind w:left="47"/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C107" w14:textId="77777777" w:rsidR="00F65EB7" w:rsidRPr="00D25E66" w:rsidRDefault="00F65EB7" w:rsidP="00D25E66">
            <w:pPr>
              <w:rPr>
                <w:b w:val="0"/>
              </w:rPr>
            </w:pPr>
            <w:r w:rsidRPr="00D74BF8">
              <w:rPr>
                <w:b w:val="0"/>
              </w:rPr>
              <w:t xml:space="preserve">DNA-Analyse trotz Verbots: Wie Bayerns Polizei </w:t>
            </w:r>
            <w:r>
              <w:rPr>
                <w:b w:val="0"/>
              </w:rPr>
              <w:t xml:space="preserve">die Strafprozessordnung </w:t>
            </w:r>
            <w:proofErr w:type="gramStart"/>
            <w:r>
              <w:rPr>
                <w:b w:val="0"/>
              </w:rPr>
              <w:t xml:space="preserve">umgeht, </w:t>
            </w:r>
            <w:r w:rsidRPr="00D74BF8">
              <w:rPr>
                <w:b w:val="0"/>
              </w:rPr>
              <w:t xml:space="preserve"> i</w:t>
            </w:r>
            <w:r>
              <w:rPr>
                <w:b w:val="0"/>
              </w:rPr>
              <w:t>n</w:t>
            </w:r>
            <w:proofErr w:type="gramEnd"/>
            <w:r>
              <w:rPr>
                <w:b w:val="0"/>
              </w:rPr>
              <w:t xml:space="preserve">: Legal </w:t>
            </w:r>
            <w:proofErr w:type="spellStart"/>
            <w:r>
              <w:rPr>
                <w:b w:val="0"/>
              </w:rPr>
              <w:t>Tribune</w:t>
            </w:r>
            <w:proofErr w:type="spellEnd"/>
            <w:r>
              <w:rPr>
                <w:b w:val="0"/>
              </w:rPr>
              <w:t xml:space="preserve"> Online v.</w:t>
            </w:r>
            <w:r w:rsidRPr="00D74BF8">
              <w:rPr>
                <w:b w:val="0"/>
              </w:rPr>
              <w:t xml:space="preserve"> 11.03.2020 , https://www.lto.de/persistent/a_id/40759/</w:t>
            </w:r>
          </w:p>
        </w:tc>
      </w:tr>
      <w:tr w:rsidR="00D25E66" w14:paraId="6B3284EB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D024" w14:textId="77777777" w:rsidR="00D25E66" w:rsidRDefault="00D25E66">
            <w:pPr>
              <w:ind w:left="47"/>
              <w:rPr>
                <w:b w:val="0"/>
              </w:rPr>
            </w:pPr>
            <w:r>
              <w:rPr>
                <w:b w:val="0"/>
              </w:rPr>
              <w:t>2019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E0D" w14:textId="77777777" w:rsidR="00D25E66" w:rsidRDefault="00D25E66" w:rsidP="00D25E66">
            <w:pPr>
              <w:rPr>
                <w:b w:val="0"/>
              </w:rPr>
            </w:pPr>
            <w:r w:rsidRPr="00D25E66">
              <w:rPr>
                <w:b w:val="0"/>
              </w:rPr>
              <w:t>Die Überwachung von IT-System</w:t>
            </w:r>
            <w:r>
              <w:rPr>
                <w:b w:val="0"/>
              </w:rPr>
              <w:t>en und das Wohnungsgrundrecht - W</w:t>
            </w:r>
            <w:r w:rsidRPr="00D25E66">
              <w:rPr>
                <w:b w:val="0"/>
              </w:rPr>
              <w:t>as Online-Durchsuchungen mit Wohnungsdurch</w:t>
            </w:r>
            <w:r>
              <w:rPr>
                <w:b w:val="0"/>
              </w:rPr>
              <w:t>suchungen zu tun haben (können), i</w:t>
            </w:r>
            <w:r w:rsidRPr="00D25E66">
              <w:rPr>
                <w:b w:val="0"/>
              </w:rPr>
              <w:t>n: Vorg</w:t>
            </w:r>
            <w:r>
              <w:rPr>
                <w:b w:val="0"/>
              </w:rPr>
              <w:t>änge 3/2019</w:t>
            </w:r>
            <w:r w:rsidRPr="00D25E66">
              <w:rPr>
                <w:b w:val="0"/>
              </w:rPr>
              <w:t>, S. 147</w:t>
            </w:r>
          </w:p>
        </w:tc>
      </w:tr>
      <w:tr w:rsidR="000B6802" w14:paraId="2C6599F6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04E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273A" w14:textId="77777777" w:rsidR="000B6802" w:rsidRDefault="00DD561A">
            <w:r>
              <w:rPr>
                <w:b w:val="0"/>
              </w:rPr>
              <w:t>Die Brandenburgische Polizeirechtsnovelle von 2019 – Erläuterungen und Würdigung aus verfassungsrechtlicher Perspektive, in: Landes- und Kommunal</w:t>
            </w:r>
            <w:r w:rsidR="00D25E66">
              <w:rPr>
                <w:b w:val="0"/>
              </w:rPr>
              <w:t>verwaltung 2019, S. 241 ff.</w:t>
            </w:r>
          </w:p>
        </w:tc>
      </w:tr>
      <w:tr w:rsidR="000B6802" w14:paraId="3721F585" w14:textId="77777777" w:rsidTr="0092719B">
        <w:trPr>
          <w:trHeight w:val="46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4D8E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C99" w14:textId="77777777" w:rsidR="000B6802" w:rsidRDefault="00DD561A">
            <w:r>
              <w:rPr>
                <w:b w:val="0"/>
              </w:rPr>
              <w:t xml:space="preserve">Die (deutschen) Geheimdienste und das Grundrecht auf Unverletzlichkeit der Wohnung, in: Die Öffentliche Verwaltung 2019, S. 425 ff. </w:t>
            </w:r>
          </w:p>
        </w:tc>
      </w:tr>
      <w:tr w:rsidR="000B6802" w14:paraId="7E602262" w14:textId="77777777" w:rsidTr="0092719B">
        <w:trPr>
          <w:trHeight w:val="24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C449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FD9B" w14:textId="77777777" w:rsidR="000B6802" w:rsidRDefault="00DD561A">
            <w:r>
              <w:rPr>
                <w:b w:val="0"/>
              </w:rPr>
              <w:t>Gelbwesten-Proteste und das deutsche Strafrecht, in: Neue Zeitschrift für</w:t>
            </w:r>
            <w:r w:rsidR="00D25E66">
              <w:rPr>
                <w:b w:val="0"/>
              </w:rPr>
              <w:t xml:space="preserve"> Strafrecht 2019, S. 369 ff</w:t>
            </w:r>
            <w:r>
              <w:rPr>
                <w:b w:val="0"/>
              </w:rPr>
              <w:t xml:space="preserve">. </w:t>
            </w:r>
          </w:p>
        </w:tc>
      </w:tr>
      <w:tr w:rsidR="000B6802" w14:paraId="214F71FD" w14:textId="77777777" w:rsidTr="0092719B">
        <w:trPr>
          <w:trHeight w:val="701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0C34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F172" w14:textId="77777777" w:rsidR="000B6802" w:rsidRDefault="00DD561A">
            <w:r>
              <w:rPr>
                <w:b w:val="0"/>
              </w:rPr>
              <w:t>Der nicht-überwachungsbezogene Schutz des Kernbereichs privater Lebensgestaltung – Überlegungen zur Notwendigkeit einer konzeptionellen Fortschreibung, in: Zeitschrift für das gesamte Siche</w:t>
            </w:r>
            <w:r w:rsidR="00D25E66">
              <w:rPr>
                <w:b w:val="0"/>
              </w:rPr>
              <w:t>rheitsrecht 2019, S. 111 ff</w:t>
            </w:r>
            <w:r>
              <w:rPr>
                <w:b w:val="0"/>
              </w:rPr>
              <w:t xml:space="preserve">. </w:t>
            </w:r>
          </w:p>
        </w:tc>
      </w:tr>
      <w:tr w:rsidR="000B6802" w14:paraId="47898517" w14:textId="77777777" w:rsidTr="0092719B">
        <w:trPr>
          <w:trHeight w:val="69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CD00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6DE4" w14:textId="77777777" w:rsidR="000B6802" w:rsidRDefault="00DD561A">
            <w:r>
              <w:rPr>
                <w:b w:val="0"/>
              </w:rPr>
              <w:t xml:space="preserve">Verfassungsrechtliche Grenzen von automatisierten Kfz-Kennzeichenkontrollen – Zur Fortschreibung der Leitplanken des Sicherheitsrechts durch das Bundesverfassungsgericht, in: Neue Zeitschrift für Verwaltungsrecht 2019, S. 334 ff. </w:t>
            </w:r>
          </w:p>
        </w:tc>
      </w:tr>
      <w:tr w:rsidR="000B6802" w14:paraId="7D35256E" w14:textId="77777777" w:rsidTr="0092719B">
        <w:trPr>
          <w:trHeight w:val="701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A537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EAFF" w14:textId="77777777" w:rsidR="000B6802" w:rsidRDefault="00DD561A">
            <w:r>
              <w:rPr>
                <w:b w:val="0"/>
              </w:rPr>
              <w:t>Zur Vereinbarkeit des heimlichen Betretens und Durchsuchens von Wohnungen mit dem Grundgesetz – Die Bedeutung des Anwesenheitsrechts der Berechtigten, in: Dietrich u.a. (Hrsg.),</w:t>
            </w:r>
            <w:r w:rsidR="00D25E66">
              <w:rPr>
                <w:b w:val="0"/>
              </w:rPr>
              <w:t xml:space="preserve"> Sicherheitsverfassung – Sicherheitsrecht, Festgabe für Kurt Graulich, S. 115 ff.</w:t>
            </w:r>
          </w:p>
        </w:tc>
      </w:tr>
      <w:tr w:rsidR="000B6802" w14:paraId="3215E789" w14:textId="77777777" w:rsidTr="0092719B">
        <w:trPr>
          <w:trHeight w:val="69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FA46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2018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F72" w14:textId="77777777" w:rsidR="000B6802" w:rsidRDefault="00DD561A" w:rsidP="00D25E66">
            <w:pPr>
              <w:spacing w:after="5" w:line="234" w:lineRule="auto"/>
            </w:pPr>
            <w:r>
              <w:rPr>
                <w:b w:val="0"/>
              </w:rPr>
              <w:t>Grenzen des polizeilichen Schusswaffeneinsatzes gegen flüchtende Straftatverdächtige – Überlegungen de lege ferenda hinsichtlich präventiver Maßnahmen aus Anlass repressiv-polizeilicher Aufgabenerfüllung, in: Kriminalpolitische Zeitschrift 2018, S. 350 ff. (</w:t>
            </w:r>
            <w:r w:rsidRPr="00DD561A">
              <w:rPr>
                <w:b w:val="0"/>
                <w:i/>
              </w:rPr>
              <w:t>mit</w:t>
            </w:r>
            <w:r>
              <w:rPr>
                <w:b w:val="0"/>
              </w:rPr>
              <w:t xml:space="preserve"> </w:t>
            </w:r>
            <w:proofErr w:type="spellStart"/>
            <w:r w:rsidRPr="00DD561A">
              <w:rPr>
                <w:b w:val="0"/>
                <w:i/>
              </w:rPr>
              <w:t>Brösangk</w:t>
            </w:r>
            <w:proofErr w:type="spellEnd"/>
            <w:r>
              <w:rPr>
                <w:b w:val="0"/>
              </w:rPr>
              <w:t xml:space="preserve">). </w:t>
            </w:r>
          </w:p>
        </w:tc>
      </w:tr>
      <w:tr w:rsidR="000B6802" w14:paraId="4B5F8258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4A3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2018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F7BA" w14:textId="77777777" w:rsidR="000B6802" w:rsidRDefault="00DD561A">
            <w:r>
              <w:t xml:space="preserve">Kommentierung </w:t>
            </w:r>
            <w:proofErr w:type="gramStart"/>
            <w:r>
              <w:t>des Artikel</w:t>
            </w:r>
            <w:proofErr w:type="gramEnd"/>
            <w:r>
              <w:t xml:space="preserve"> 10-Gesetzes</w:t>
            </w:r>
            <w:r>
              <w:rPr>
                <w:b w:val="0"/>
              </w:rPr>
              <w:t>, in: Das Deutsche Bundesrecht, Nomos-Verlag: Baden-Baden, 1303. Ergänzungslieferung – November 2018.</w:t>
            </w:r>
            <w:r>
              <w:t xml:space="preserve"> </w:t>
            </w:r>
          </w:p>
        </w:tc>
      </w:tr>
      <w:tr w:rsidR="000B6802" w14:paraId="25F9CF5E" w14:textId="77777777" w:rsidTr="0092719B">
        <w:trPr>
          <w:trHeight w:val="24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59C3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2018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7FC" w14:textId="77777777" w:rsidR="000B6802" w:rsidRDefault="00DD561A">
            <w:r>
              <w:rPr>
                <w:b w:val="0"/>
              </w:rPr>
              <w:t>Anmerkung zu BVerwG, in: Neue Juristische Wochenschrift 2018, S. 723</w:t>
            </w:r>
            <w:r>
              <w:t xml:space="preserve"> </w:t>
            </w:r>
          </w:p>
        </w:tc>
      </w:tr>
      <w:tr w:rsidR="000B6802" w14:paraId="2DCDCB9A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20D" w14:textId="77777777" w:rsidR="000B6802" w:rsidRDefault="00DD561A">
            <w:pPr>
              <w:ind w:left="24"/>
            </w:pPr>
            <w:r>
              <w:rPr>
                <w:b w:val="0"/>
              </w:rPr>
              <w:lastRenderedPageBreak/>
              <w:t xml:space="preserve">2018 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89D1" w14:textId="77777777" w:rsidR="000B6802" w:rsidRDefault="00DD561A">
            <w:r>
              <w:rPr>
                <w:b w:val="0"/>
              </w:rPr>
              <w:t xml:space="preserve">Strikte Beweisverwertungsverbote - ein Gebot des </w:t>
            </w:r>
            <w:proofErr w:type="gramStart"/>
            <w:r>
              <w:rPr>
                <w:b w:val="0"/>
              </w:rPr>
              <w:t>Rechtsstaats :</w:t>
            </w:r>
            <w:proofErr w:type="gramEnd"/>
            <w:r>
              <w:rPr>
                <w:b w:val="0"/>
              </w:rPr>
              <w:t xml:space="preserve"> ein kriminalpolitisches Plädoyer für eine grundlegende Reform, in: Kriminalpolitische Zeitschrift 2018, S. 259 ff (mit Müller-Heidelberg u.a.)</w:t>
            </w:r>
            <w:r>
              <w:t xml:space="preserve"> </w:t>
            </w:r>
          </w:p>
        </w:tc>
      </w:tr>
      <w:tr w:rsidR="000B6802" w14:paraId="5CFCAADB" w14:textId="77777777" w:rsidTr="0092719B">
        <w:trPr>
          <w:trHeight w:val="69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105" w14:textId="77777777" w:rsidR="000B6802" w:rsidRDefault="00DD561A">
            <w:pPr>
              <w:ind w:left="24"/>
            </w:pPr>
            <w:r>
              <w:rPr>
                <w:b w:val="0"/>
              </w:rPr>
              <w:t xml:space="preserve">2018 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20FF" w14:textId="77777777" w:rsidR="000B6802" w:rsidRDefault="00DD561A">
            <w:r>
              <w:rPr>
                <w:b w:val="0"/>
              </w:rPr>
              <w:t>Zur Doppelfunktionalität von heimlichen Ermittlungsmaßnahmen am Beispiel der Online-</w:t>
            </w:r>
            <w:proofErr w:type="gramStart"/>
            <w:r>
              <w:rPr>
                <w:b w:val="0"/>
              </w:rPr>
              <w:t>Durchsuchungen :</w:t>
            </w:r>
            <w:proofErr w:type="gramEnd"/>
            <w:r>
              <w:rPr>
                <w:b w:val="0"/>
              </w:rPr>
              <w:t xml:space="preserve"> zugleich eine Besprechung von BGH, 2 </w:t>
            </w:r>
            <w:proofErr w:type="spellStart"/>
            <w:r>
              <w:rPr>
                <w:b w:val="0"/>
              </w:rPr>
              <w:t>StR</w:t>
            </w:r>
            <w:proofErr w:type="spellEnd"/>
            <w:r>
              <w:rPr>
                <w:b w:val="0"/>
              </w:rPr>
              <w:t xml:space="preserve"> 247/16 ("</w:t>
            </w:r>
            <w:proofErr w:type="spellStart"/>
            <w:r>
              <w:rPr>
                <w:b w:val="0"/>
              </w:rPr>
              <w:t>legendierte</w:t>
            </w:r>
            <w:proofErr w:type="spellEnd"/>
            <w:r>
              <w:rPr>
                <w:b w:val="0"/>
              </w:rPr>
              <w:t xml:space="preserve"> Kontrollen"), in: Zeitschrift für das gesamte Sicherheitsrecht 2018, S. 52 ff. </w:t>
            </w:r>
          </w:p>
        </w:tc>
      </w:tr>
      <w:tr w:rsidR="000B6802" w14:paraId="462E7EC7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3B1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2018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28DD" w14:textId="77777777" w:rsidR="000B6802" w:rsidRDefault="00DD561A">
            <w:r>
              <w:rPr>
                <w:b w:val="0"/>
              </w:rPr>
              <w:t xml:space="preserve">Die Beteiligung von Geheimdiensten an sicherheitsbehördlichen Verfahren – Grundsätzliche Überlegungen aus Anlass eines Vereinsverbots, in: Kriminalpolitische Zeitschrift 2018, S. 109 ff. </w:t>
            </w:r>
          </w:p>
        </w:tc>
      </w:tr>
      <w:tr w:rsidR="000B6802" w14:paraId="68311893" w14:textId="77777777" w:rsidTr="0092719B">
        <w:trPr>
          <w:trHeight w:val="46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5FA1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2018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3F8" w14:textId="77777777" w:rsidR="000B6802" w:rsidRDefault="00DD561A">
            <w:r>
              <w:t>Die Organisation der Sicherheitsbehörden und Geheimdienste in Deutschland – Kapitel C</w:t>
            </w:r>
            <w:r>
              <w:rPr>
                <w:b w:val="0"/>
              </w:rPr>
              <w:t xml:space="preserve">, in: Lisken/Denninger, Handbuch des Polizeirechts, 6. Aufl. 2018. </w:t>
            </w:r>
          </w:p>
        </w:tc>
      </w:tr>
      <w:tr w:rsidR="000B6802" w14:paraId="1FB751DD" w14:textId="77777777" w:rsidTr="0092719B">
        <w:trPr>
          <w:trHeight w:val="24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AFA5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2018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2A88" w14:textId="77777777" w:rsidR="000B6802" w:rsidRDefault="00DD561A">
            <w:r>
              <w:t>Zeugenschutzharmonisierungsgesetz</w:t>
            </w:r>
            <w:r>
              <w:rPr>
                <w:b w:val="0"/>
              </w:rPr>
              <w:t xml:space="preserve">, Kommentar, in: Münchener Kommentar zur StPO, 2018, Bd. 3/2 </w:t>
            </w:r>
          </w:p>
        </w:tc>
      </w:tr>
      <w:tr w:rsidR="000B6802" w14:paraId="07EF806F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5670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2017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7A4" w14:textId="77777777" w:rsidR="000B6802" w:rsidRDefault="00DD561A">
            <w:r>
              <w:rPr>
                <w:b w:val="0"/>
              </w:rPr>
              <w:t xml:space="preserve">Die strafprozessuale Quellen-TKÜ und Online-Durchsuchung - Elektronische Überwachungsmaßnahmen mit Risiken für Beschuldigte und die Allgemeinheit, in: Strafverteidiger 2017, S. 821 ff. </w:t>
            </w:r>
          </w:p>
        </w:tc>
      </w:tr>
      <w:tr w:rsidR="000B6802" w14:paraId="2E9443DC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CD90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2017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B95E" w14:textId="77777777" w:rsidR="000B6802" w:rsidRDefault="00DD561A">
            <w:r>
              <w:rPr>
                <w:b w:val="0"/>
              </w:rPr>
              <w:t xml:space="preserve">Legislative Entgrenzungen im Bereich der „Terrorismusbekämpfung“ – Eine unvollständige Bilanz der letzten zehn Jahre, in: Zeitschrift für Rechtspolitik 2017, S. 208 ff. </w:t>
            </w:r>
          </w:p>
        </w:tc>
      </w:tr>
      <w:tr w:rsidR="000B6802" w14:paraId="234FB015" w14:textId="77777777" w:rsidTr="0092719B">
        <w:trPr>
          <w:trHeight w:val="46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A4E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2017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CB79" w14:textId="77777777" w:rsidR="000B6802" w:rsidRDefault="00DD561A">
            <w:r>
              <w:rPr>
                <w:b w:val="0"/>
              </w:rPr>
              <w:t xml:space="preserve">Die Markierung von Personen mit „künstlicher DNA“ im Strafverfahren - Über Maßnahmen mit der Gefahr von überschießenden Eingriffswirkungen, in: Kriminalpolitische Zeitschrift 2017, S. 288 ff. </w:t>
            </w:r>
          </w:p>
        </w:tc>
      </w:tr>
      <w:tr w:rsidR="000B6802" w14:paraId="7F2E7496" w14:textId="77777777" w:rsidTr="0092719B">
        <w:trPr>
          <w:trHeight w:val="24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846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ACAF" w14:textId="77777777" w:rsidR="000B6802" w:rsidRDefault="00DD561A">
            <w:r>
              <w:rPr>
                <w:b w:val="0"/>
              </w:rPr>
              <w:t xml:space="preserve">Die Menschenwürde im Alltag der Strafverfolgung, in: Festgabe für Rosemarie Will, Berlin 2016, S. 371 ff. </w:t>
            </w:r>
          </w:p>
        </w:tc>
      </w:tr>
      <w:tr w:rsidR="000B6802" w14:paraId="41C6B015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957B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543E" w14:textId="77777777" w:rsidR="000B6802" w:rsidRDefault="00DD561A">
            <w:r>
              <w:rPr>
                <w:b w:val="0"/>
              </w:rPr>
              <w:t xml:space="preserve">Enzyklopädie des Polizeirechts – Das Bundesverfassungsgericht zum BKA-Gesetz, in: Bürgerrechte &amp; Polizei / CILIP 111 (Oktober 2016), S. 70 ff. </w:t>
            </w:r>
          </w:p>
        </w:tc>
      </w:tr>
      <w:tr w:rsidR="000B6802" w14:paraId="237F463C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C48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C15F" w14:textId="77777777" w:rsidR="000B6802" w:rsidRDefault="00DD561A">
            <w:r>
              <w:rPr>
                <w:b w:val="0"/>
              </w:rPr>
              <w:t xml:space="preserve">Der (hessische) Entwurf eines „Schutzparagraphen“ – Betrachtungen aus straf- und verfassungsrechtlicher Perspektive, in: Die Polizei 2016, S. 315 ff. </w:t>
            </w:r>
          </w:p>
        </w:tc>
      </w:tr>
      <w:tr w:rsidR="000B6802" w14:paraId="205AE959" w14:textId="77777777" w:rsidTr="0092719B">
        <w:trPr>
          <w:trHeight w:val="24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34DA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CDB" w14:textId="77777777" w:rsidR="000B6802" w:rsidRDefault="00DD561A">
            <w:r>
              <w:rPr>
                <w:b w:val="0"/>
              </w:rPr>
              <w:t xml:space="preserve">Sicherheitsbehörden und Geheimdienste – eine notwenige Begriffsklärung, in: Vorgänge 3/2016, S. 73 ff. </w:t>
            </w:r>
          </w:p>
        </w:tc>
      </w:tr>
      <w:tr w:rsidR="000B6802" w14:paraId="538D95DD" w14:textId="77777777" w:rsidTr="0092719B">
        <w:trPr>
          <w:trHeight w:val="69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C25D" w14:textId="77777777" w:rsidR="000B6802" w:rsidRDefault="00DD561A">
            <w:pPr>
              <w:ind w:left="24"/>
            </w:pPr>
            <w:r>
              <w:rPr>
                <w:b w:val="0"/>
              </w:rPr>
              <w:t xml:space="preserve">2016 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4B1E" w14:textId="77777777" w:rsidR="000B6802" w:rsidRDefault="00DD561A">
            <w:pPr>
              <w:ind w:right="19"/>
            </w:pPr>
            <w:r>
              <w:rPr>
                <w:b w:val="0"/>
              </w:rPr>
              <w:t>Das Gesetz zum besseren Informationsaustausch bei der Bekämpfung des internationalen Terrorismus - ein Anti-Terror-Paket ohne unmittelbar terrorabwehrspezifische Inhalte, in: Neue juristische Wochenschrift 2016, S. 3063 ff. (</w:t>
            </w:r>
            <w:r w:rsidRPr="00DD561A">
              <w:rPr>
                <w:b w:val="0"/>
                <w:i/>
              </w:rPr>
              <w:t>mit Th. Hammer</w:t>
            </w:r>
            <w:r>
              <w:rPr>
                <w:b w:val="0"/>
              </w:rPr>
              <w:t xml:space="preserve">). </w:t>
            </w:r>
          </w:p>
        </w:tc>
      </w:tr>
      <w:tr w:rsidR="000B6802" w14:paraId="30D00539" w14:textId="77777777" w:rsidTr="0092719B">
        <w:trPr>
          <w:trHeight w:val="701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2290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E201" w14:textId="77777777" w:rsidR="000B6802" w:rsidRDefault="00DD561A">
            <w:r>
              <w:rPr>
                <w:b w:val="0"/>
              </w:rPr>
              <w:t xml:space="preserve">Die unmittelbare Nutzung von Geheimdienstinformationen im Strafverfahren nach dem Antiterrordateigesetz – Über die Gefahr der Kontamination der Wahrheitssuche mit Unverwertbarem, in: Gedächtnisschrift für Edda </w:t>
            </w:r>
            <w:proofErr w:type="spellStart"/>
            <w:r>
              <w:rPr>
                <w:b w:val="0"/>
              </w:rPr>
              <w:t>Weßlau</w:t>
            </w:r>
            <w:proofErr w:type="spellEnd"/>
            <w:r>
              <w:rPr>
                <w:b w:val="0"/>
              </w:rPr>
              <w:t xml:space="preserve">, Duncker &amp; Humblot: Berlin 2016, S. 269 ff. </w:t>
            </w:r>
          </w:p>
        </w:tc>
      </w:tr>
      <w:tr w:rsidR="000B6802" w14:paraId="4C1AA5D7" w14:textId="77777777" w:rsidTr="0092719B">
        <w:trPr>
          <w:trHeight w:val="24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32C6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B251" w14:textId="77777777" w:rsidR="000B6802" w:rsidRDefault="00DD561A">
            <w:r>
              <w:rPr>
                <w:b w:val="0"/>
              </w:rPr>
              <w:t xml:space="preserve">Contra: Bundeswehreinsatz im Inneren, in: Zeitschrift für Rechtspolitik 2016, S. 126. </w:t>
            </w:r>
          </w:p>
        </w:tc>
      </w:tr>
      <w:tr w:rsidR="000B6802" w14:paraId="73C1AC13" w14:textId="77777777" w:rsidTr="0092719B">
        <w:trPr>
          <w:trHeight w:val="46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0FD5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3958" w14:textId="77777777" w:rsidR="000B6802" w:rsidRDefault="00DD561A">
            <w:r>
              <w:rPr>
                <w:b w:val="0"/>
              </w:rPr>
              <w:t xml:space="preserve">Straf- und strafprozessrechtliche Aspekte des Einsatzes von Verdeckten Mitarbeitern und V-Leuten nach dem neuen Bundesverfassungsschutzgesetz, in: </w:t>
            </w:r>
            <w:proofErr w:type="spellStart"/>
            <w:r>
              <w:rPr>
                <w:b w:val="0"/>
              </w:rPr>
              <w:t>Goltdammer's</w:t>
            </w:r>
            <w:proofErr w:type="spellEnd"/>
            <w:r>
              <w:rPr>
                <w:b w:val="0"/>
              </w:rPr>
              <w:t xml:space="preserve"> Archiv für Strafrecht 2016, S. 393 ff.  </w:t>
            </w:r>
          </w:p>
        </w:tc>
      </w:tr>
      <w:tr w:rsidR="000B6802" w14:paraId="361E5AF4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3D33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2015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C7BB" w14:textId="77777777" w:rsidR="000B6802" w:rsidRDefault="00DD561A">
            <w:r>
              <w:rPr>
                <w:b w:val="0"/>
              </w:rPr>
              <w:t xml:space="preserve">Die „Technikoffenheit“ von strafprozessualen Ermittlungsbefugnissen und ihre Grenzen, in: Neue Juristische Wochenschrift 2015, S. 1995 ff. </w:t>
            </w:r>
          </w:p>
        </w:tc>
      </w:tr>
      <w:tr w:rsidR="000B6802" w14:paraId="249B07A1" w14:textId="77777777" w:rsidTr="0092719B">
        <w:trPr>
          <w:trHeight w:val="24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C98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2015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07C5" w14:textId="77777777" w:rsidR="000B6802" w:rsidRDefault="00DD561A">
            <w:r>
              <w:rPr>
                <w:b w:val="0"/>
              </w:rPr>
              <w:t xml:space="preserve">Ein BGH-Lehrstück für die Polizei(-ausbildung), in: Die Polizei 2015, S. 82 ff. </w:t>
            </w:r>
          </w:p>
        </w:tc>
      </w:tr>
      <w:tr w:rsidR="000B6802" w14:paraId="2E4F3EB6" w14:textId="77777777" w:rsidTr="0092719B">
        <w:trPr>
          <w:trHeight w:val="470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7704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2015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1E3" w14:textId="77777777" w:rsidR="000B6802" w:rsidRDefault="00DD561A">
            <w:r>
              <w:rPr>
                <w:b w:val="0"/>
              </w:rPr>
              <w:t xml:space="preserve">Grundfragen der Gesetzgebungskompetenzen, der Verhältnismäßigkeit und der Verantwortlichkeit des Gesetzgebers, in: Landes- und Kommunalverwaltung (LKV) 2015, S. 14 ff. </w:t>
            </w:r>
          </w:p>
        </w:tc>
      </w:tr>
      <w:tr w:rsidR="000B6802" w14:paraId="470D28A4" w14:textId="77777777" w:rsidTr="0092719B">
        <w:trPr>
          <w:trHeight w:val="466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9F83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2014 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44CD" w14:textId="77777777" w:rsidR="000B6802" w:rsidRDefault="00DD561A">
            <w:r>
              <w:rPr>
                <w:b w:val="0"/>
              </w:rPr>
              <w:t xml:space="preserve">Verfassungsrechtliche Beobachtungspflichten bei Überwachungsmaßnahmen, in: RAV-Informationsbrief Nr. 109 / 2014, S. 50 ff.  </w:t>
            </w:r>
          </w:p>
        </w:tc>
      </w:tr>
      <w:tr w:rsidR="000B6802" w14:paraId="32420ADE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EFF2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2014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04FB" w14:textId="77777777" w:rsidR="000B6802" w:rsidRDefault="00DD561A">
            <w:r>
              <w:rPr>
                <w:b w:val="0"/>
              </w:rPr>
              <w:t xml:space="preserve">Anmerkung zu BGH, NJW 2014, 1314 (Löschung aufgezeichneter Telefonate zwischen Verteidiger und Beschuldigtem), in: Neue Juristische Wochenschrift 2014, S. 1315. </w:t>
            </w:r>
          </w:p>
        </w:tc>
      </w:tr>
      <w:tr w:rsidR="000B6802" w14:paraId="48B6A8E5" w14:textId="77777777" w:rsidTr="0092719B">
        <w:tblPrEx>
          <w:tblCellMar>
            <w:right w:w="70" w:type="dxa"/>
          </w:tblCellMar>
        </w:tblPrEx>
        <w:trPr>
          <w:trHeight w:val="6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BFE4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2013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4E1F" w14:textId="77777777" w:rsidR="000B6802" w:rsidRDefault="00DD561A">
            <w:r>
              <w:t>Das Recht in guter Verfassung? Festschrift für Martin Kutscha</w:t>
            </w:r>
            <w:r>
              <w:rPr>
                <w:b w:val="0"/>
              </w:rPr>
              <w:t xml:space="preserve"> (Hrsg., mit D. Busch), Nomos-Verlag: </w:t>
            </w:r>
            <w:proofErr w:type="spellStart"/>
            <w:r>
              <w:rPr>
                <w:b w:val="0"/>
              </w:rPr>
              <w:t>BadenBaden</w:t>
            </w:r>
            <w:proofErr w:type="spellEnd"/>
            <w:r>
              <w:rPr>
                <w:b w:val="0"/>
              </w:rPr>
              <w:t xml:space="preserve"> 2013, darin: Vom anschluss- zum kontaktbezogenen Kernbereichsschutz bei der TKÜ – Zugleich eine Anmerkung zu BVerfG 12.10.2011 – 2 BvR 236/08, S. 335 ff. </w:t>
            </w:r>
          </w:p>
        </w:tc>
      </w:tr>
      <w:tr w:rsidR="000B6802" w14:paraId="5C80A9B0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246C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2013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1043" w14:textId="77777777" w:rsidR="000B6802" w:rsidRDefault="00DD561A">
            <w:r>
              <w:rPr>
                <w:b w:val="0"/>
              </w:rPr>
              <w:t xml:space="preserve">Der </w:t>
            </w:r>
            <w:proofErr w:type="spellStart"/>
            <w:r>
              <w:rPr>
                <w:b w:val="0"/>
              </w:rPr>
              <w:t>tkü</w:t>
            </w:r>
            <w:proofErr w:type="spellEnd"/>
            <w:r>
              <w:rPr>
                <w:b w:val="0"/>
              </w:rPr>
              <w:t xml:space="preserve">-spezifische Kernbereichsschutz im Verständnis des Zweiten Senats des BVerfG – Eine Besprechung von BVerfGE 129, 208 und Folgerungen für die Praxis, in: HRRS 2013, S. 153 </w:t>
            </w:r>
            <w:proofErr w:type="gramStart"/>
            <w:r>
              <w:rPr>
                <w:b w:val="0"/>
              </w:rPr>
              <w:t>ff..</w:t>
            </w:r>
            <w:proofErr w:type="gramEnd"/>
            <w:r>
              <w:rPr>
                <w:b w:val="0"/>
              </w:rPr>
              <w:t xml:space="preserve"> </w:t>
            </w:r>
          </w:p>
        </w:tc>
      </w:tr>
      <w:tr w:rsidR="000B6802" w14:paraId="0DA2D41D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AC7D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2013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124D" w14:textId="77777777" w:rsidR="000B6802" w:rsidRDefault="00DD561A">
            <w:pPr>
              <w:ind w:right="13"/>
              <w:jc w:val="both"/>
            </w:pPr>
            <w:r>
              <w:rPr>
                <w:b w:val="0"/>
              </w:rPr>
              <w:t xml:space="preserve">Die nachträgliche Bejahung des besonderen öffentlichen Interesses als Rechtsmissbrauch, in: </w:t>
            </w:r>
            <w:proofErr w:type="spellStart"/>
            <w:r>
              <w:rPr>
                <w:b w:val="0"/>
              </w:rPr>
              <w:t>StraFo</w:t>
            </w:r>
            <w:proofErr w:type="spellEnd"/>
            <w:r>
              <w:rPr>
                <w:b w:val="0"/>
              </w:rPr>
              <w:t xml:space="preserve"> 2013, S. 231 </w:t>
            </w:r>
            <w:proofErr w:type="gramStart"/>
            <w:r>
              <w:rPr>
                <w:b w:val="0"/>
              </w:rPr>
              <w:t>ff..</w:t>
            </w:r>
            <w:proofErr w:type="gramEnd"/>
            <w:r>
              <w:rPr>
                <w:b w:val="0"/>
              </w:rPr>
              <w:t xml:space="preserve"> </w:t>
            </w:r>
          </w:p>
        </w:tc>
      </w:tr>
      <w:tr w:rsidR="000B6802" w14:paraId="3EC96369" w14:textId="77777777" w:rsidTr="0092719B">
        <w:tblPrEx>
          <w:tblCellMar>
            <w:right w:w="70" w:type="dxa"/>
          </w:tblCellMar>
        </w:tblPrEx>
        <w:trPr>
          <w:trHeight w:val="6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299" w14:textId="77777777" w:rsidR="000B6802" w:rsidRDefault="00DD561A">
            <w:pPr>
              <w:ind w:left="47"/>
            </w:pPr>
            <w:r>
              <w:rPr>
                <w:b w:val="0"/>
              </w:rPr>
              <w:lastRenderedPageBreak/>
              <w:t xml:space="preserve">2012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0BB2" w14:textId="77777777" w:rsidR="000B6802" w:rsidRDefault="00DD561A" w:rsidP="00DD561A">
            <w:pPr>
              <w:spacing w:line="239" w:lineRule="auto"/>
              <w:ind w:right="15"/>
            </w:pPr>
            <w:r>
              <w:rPr>
                <w:b w:val="0"/>
              </w:rPr>
              <w:t>Polizeiliche Bildaufnahmen zur Einsatzlenkung und –</w:t>
            </w:r>
            <w:proofErr w:type="spellStart"/>
            <w:r>
              <w:rPr>
                <w:b w:val="0"/>
              </w:rPr>
              <w:t>leitung</w:t>
            </w:r>
            <w:proofErr w:type="spellEnd"/>
            <w:r>
              <w:rPr>
                <w:b w:val="0"/>
              </w:rPr>
              <w:t xml:space="preserve"> bei Versammlungen – Legislativer Handlungsdruck bei </w:t>
            </w:r>
            <w:proofErr w:type="spellStart"/>
            <w:r>
              <w:rPr>
                <w:b w:val="0"/>
              </w:rPr>
              <w:t>Videografierungen</w:t>
            </w:r>
            <w:proofErr w:type="spellEnd"/>
            <w:r>
              <w:rPr>
                <w:b w:val="0"/>
              </w:rPr>
              <w:t xml:space="preserve"> im Gewährleistungsbereich von Art. 8 Abs. 1 GG, in: Jahrbuch Öffentliche Sicherheit 2012/2013, Verlag für Polizeiwissenschaften: Frankfurt/M. 2012, S. 267 ff </w:t>
            </w:r>
          </w:p>
        </w:tc>
      </w:tr>
      <w:tr w:rsidR="000B6802" w14:paraId="391A12DD" w14:textId="77777777" w:rsidTr="0092719B">
        <w:tblPrEx>
          <w:tblCellMar>
            <w:right w:w="70" w:type="dxa"/>
          </w:tblCellMar>
        </w:tblPrEx>
        <w:trPr>
          <w:trHeight w:val="70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261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2012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7E9" w14:textId="77777777" w:rsidR="000B6802" w:rsidRDefault="00DD561A">
            <w:r>
              <w:rPr>
                <w:b w:val="0"/>
              </w:rPr>
              <w:t xml:space="preserve">Dokumentation einer Podiumsdiskussion „Terrorismusabwehr und Rechtsstaatlichkeit“ mit </w:t>
            </w:r>
            <w:proofErr w:type="spellStart"/>
            <w:r>
              <w:rPr>
                <w:b w:val="0"/>
              </w:rPr>
              <w:t>RiOLG</w:t>
            </w:r>
            <w:proofErr w:type="spellEnd"/>
            <w:r>
              <w:rPr>
                <w:b w:val="0"/>
              </w:rPr>
              <w:t xml:space="preserve"> Breitling, Dr. Petri, Prof. Dr. Roggan, </w:t>
            </w:r>
            <w:proofErr w:type="spellStart"/>
            <w:r>
              <w:rPr>
                <w:b w:val="0"/>
              </w:rPr>
              <w:t>RiBVerfG</w:t>
            </w:r>
            <w:proofErr w:type="spellEnd"/>
            <w:r>
              <w:rPr>
                <w:b w:val="0"/>
              </w:rPr>
              <w:t xml:space="preserve"> Schluckebier und Botschafter </w:t>
            </w:r>
            <w:proofErr w:type="spellStart"/>
            <w:r>
              <w:rPr>
                <w:b w:val="0"/>
              </w:rPr>
              <w:t>aD</w:t>
            </w:r>
            <w:proofErr w:type="spellEnd"/>
            <w:r>
              <w:rPr>
                <w:b w:val="0"/>
              </w:rPr>
              <w:t xml:space="preserve"> Stein, in: Schwarz (Hrsg.), 10 Jahre 11. September – Die Rechtsordnung im Zeitalter des Ungewissen, Nomos: Baden-Baden 2012, S. 99 ff. </w:t>
            </w:r>
          </w:p>
        </w:tc>
      </w:tr>
      <w:tr w:rsidR="000B6802" w14:paraId="701D5B90" w14:textId="77777777" w:rsidTr="0092719B">
        <w:tblPrEx>
          <w:tblCellMar>
            <w:right w:w="70" w:type="dxa"/>
          </w:tblCellMar>
        </w:tblPrEx>
        <w:trPr>
          <w:trHeight w:val="2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6B1F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2012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5F00" w14:textId="77777777" w:rsidR="000B6802" w:rsidRDefault="00DD561A">
            <w:r>
              <w:rPr>
                <w:b w:val="0"/>
              </w:rPr>
              <w:t xml:space="preserve">Klausur mit Lösung im Strafrecht: Der erwischte Sprayer, in: Kriminalistik 2012, S. 546 ff </w:t>
            </w:r>
          </w:p>
        </w:tc>
      </w:tr>
      <w:tr w:rsidR="000B6802" w14:paraId="586E9039" w14:textId="77777777" w:rsidTr="0092719B">
        <w:tblPrEx>
          <w:tblCellMar>
            <w:right w:w="70" w:type="dxa"/>
          </w:tblCellMar>
        </w:tblPrEx>
        <w:trPr>
          <w:trHeight w:val="4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97FA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2012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249E" w14:textId="77777777" w:rsidR="000B6802" w:rsidRDefault="00DD561A">
            <w:r>
              <w:rPr>
                <w:b w:val="0"/>
              </w:rPr>
              <w:t>Der polizeiliche Zeugenschutz in der Hauptverhandlung – Fragen und Antworten im Zeugenschutz</w:t>
            </w:r>
            <w:r w:rsidR="00D25E66">
              <w:rPr>
                <w:b w:val="0"/>
              </w:rPr>
              <w:t>-</w:t>
            </w:r>
            <w:r>
              <w:rPr>
                <w:b w:val="0"/>
              </w:rPr>
              <w:t xml:space="preserve">Harmonisierungsgesetz, in: </w:t>
            </w:r>
            <w:proofErr w:type="spellStart"/>
            <w:r>
              <w:rPr>
                <w:b w:val="0"/>
              </w:rPr>
              <w:t>Goltdammer’s</w:t>
            </w:r>
            <w:proofErr w:type="spellEnd"/>
            <w:r>
              <w:rPr>
                <w:b w:val="0"/>
              </w:rPr>
              <w:t xml:space="preserve"> Archiv für Strafrecht 2012, 378 ff. </w:t>
            </w:r>
          </w:p>
        </w:tc>
      </w:tr>
      <w:tr w:rsidR="000B6802" w14:paraId="6412DDFC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B7D8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2012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AAD8" w14:textId="77777777" w:rsidR="000B6802" w:rsidRDefault="00DD561A">
            <w:r>
              <w:rPr>
                <w:b w:val="0"/>
              </w:rPr>
              <w:t xml:space="preserve">Bekennendes Schwarzfahren - Zugleich ein Beitrag zur Auslegung des „Erschleichens“ in § 265a StGB, in: JURA 2012, S. 299 ff. </w:t>
            </w:r>
          </w:p>
        </w:tc>
      </w:tr>
      <w:tr w:rsidR="000B6802" w14:paraId="42886A7F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B42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2011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0D3B" w14:textId="77777777" w:rsidR="000B6802" w:rsidRDefault="00DD561A">
            <w:pPr>
              <w:jc w:val="both"/>
            </w:pPr>
            <w:r>
              <w:rPr>
                <w:b w:val="0"/>
              </w:rPr>
              <w:t xml:space="preserve">Der Schutz des Kernbereichs privater Lebensgestaltung bei strafprozessualer TKÜ, in: Strafverteidiger 2011, S. 762 ff. </w:t>
            </w:r>
          </w:p>
        </w:tc>
      </w:tr>
      <w:tr w:rsidR="000B6802" w14:paraId="1F74EF94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70B8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2011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E982" w14:textId="77777777" w:rsidR="000B6802" w:rsidRDefault="00DD561A">
            <w:r>
              <w:rPr>
                <w:b w:val="0"/>
              </w:rPr>
              <w:t xml:space="preserve">Der Einsatz von Video-Drohnen bei Versammlungen - Verdeckte und andere nicht erkennbare Datenerhebungen im Gewährleistungsbereich von Art. 8 Abs. 1 GG, in: Neue Zeitschrift für Verwaltungsrecht 2011; S. 590 ff. </w:t>
            </w:r>
          </w:p>
        </w:tc>
      </w:tr>
      <w:tr w:rsidR="000B6802" w14:paraId="711A898B" w14:textId="77777777" w:rsidTr="0092719B">
        <w:tblPrEx>
          <w:tblCellMar>
            <w:right w:w="70" w:type="dxa"/>
          </w:tblCellMar>
        </w:tblPrEx>
        <w:trPr>
          <w:trHeight w:val="4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C1F4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2011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8886" w14:textId="77777777" w:rsidR="000B6802" w:rsidRDefault="00DD561A">
            <w:pPr>
              <w:ind w:right="15"/>
            </w:pPr>
            <w:r>
              <w:rPr>
                <w:b w:val="0"/>
              </w:rPr>
              <w:t xml:space="preserve">Verfassungsrechtliche Grenzen des Vermummungsverbots – Zur Auslegung des Tatbestandes des § 27 Abs. 2 Nr. 2 VersG, in: Die Polizei 2011, S. 52 ff. </w:t>
            </w:r>
          </w:p>
        </w:tc>
      </w:tr>
      <w:tr w:rsidR="000B6802" w14:paraId="70EC0E26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85EB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2010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5BEB" w14:textId="77777777" w:rsidR="000B6802" w:rsidRDefault="00DD561A">
            <w:r>
              <w:rPr>
                <w:b w:val="0"/>
              </w:rPr>
              <w:t xml:space="preserve">Online-Durchsuchungen im BKA-Gesetz </w:t>
            </w:r>
            <w:r w:rsidR="00D25E66">
              <w:rPr>
                <w:b w:val="0"/>
              </w:rPr>
              <w:t xml:space="preserve">– Überlegungen im Vorfeld einer </w:t>
            </w:r>
            <w:r>
              <w:rPr>
                <w:b w:val="0"/>
              </w:rPr>
              <w:t xml:space="preserve">verfassungsgerichtlichen Entscheidung, in: Jahrbuch Öffentliche Sicherheit 2010/2011, Verlag für Polizeiwissenschaften: Frankfurt/M. 2010, S. 389 ff. </w:t>
            </w:r>
          </w:p>
        </w:tc>
      </w:tr>
      <w:tr w:rsidR="000B6802" w14:paraId="7DA16BA8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C875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2010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05B3" w14:textId="77777777" w:rsidR="000B6802" w:rsidRDefault="00DD561A">
            <w:r>
              <w:rPr>
                <w:b w:val="0"/>
              </w:rPr>
              <w:t xml:space="preserve">Polizeiliche Bildaufnahmen von friedlichen Versammlungen unter freiem Himmel - Über die Grenzen einer Legalisierung des Einsatzes technischer Mittel, in: Neue Zeitschrift für Verwaltungsrecht 2010, S. 1402 ff. </w:t>
            </w:r>
          </w:p>
        </w:tc>
      </w:tr>
      <w:tr w:rsidR="000B6802" w14:paraId="7936DF88" w14:textId="77777777" w:rsidTr="0092719B">
        <w:tblPrEx>
          <w:tblCellMar>
            <w:right w:w="70" w:type="dxa"/>
          </w:tblCellMar>
        </w:tblPrEx>
        <w:trPr>
          <w:trHeight w:val="6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FEBF" w14:textId="77777777" w:rsidR="000B6802" w:rsidRDefault="00DD561A">
            <w:pPr>
              <w:jc w:val="center"/>
            </w:pPr>
            <w:r>
              <w:rPr>
                <w:b w:val="0"/>
              </w:rPr>
              <w:t xml:space="preserve">2010/ 2012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C2D3" w14:textId="77777777" w:rsidR="000B6802" w:rsidRDefault="00DD561A">
            <w:r>
              <w:t xml:space="preserve">Kommentierung </w:t>
            </w:r>
            <w:proofErr w:type="gramStart"/>
            <w:r>
              <w:t>des Artikel</w:t>
            </w:r>
            <w:proofErr w:type="gramEnd"/>
            <w:r>
              <w:t xml:space="preserve"> 10-Gesetzes</w:t>
            </w:r>
            <w:r>
              <w:rPr>
                <w:b w:val="0"/>
              </w:rPr>
              <w:t xml:space="preserve">, in: Das Deutsche Bundesrecht, Nomos-Verlag: Baden-Baden [Stand der Bearbeitung: August 2010; Ergänzungslieferung Stand Mai 2012 = Nomos-Kommentar zum G10, 1. Aufl. 2012]. </w:t>
            </w:r>
          </w:p>
        </w:tc>
      </w:tr>
      <w:tr w:rsidR="000B6802" w14:paraId="252404A2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5E2A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2010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518A" w14:textId="77777777" w:rsidR="000B6802" w:rsidRDefault="00DD561A">
            <w:r>
              <w:rPr>
                <w:b w:val="0"/>
              </w:rPr>
              <w:t xml:space="preserve">Rechtsgrundlage für bildgebende Messverfahren in der Verkehrsüberwachung, in: Neue Juristische Wochenschrift 2010, S. 1042 ff. </w:t>
            </w:r>
          </w:p>
        </w:tc>
      </w:tr>
      <w:tr w:rsidR="000B6802" w14:paraId="6DCC06FD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8B19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2009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2C87" w14:textId="77777777" w:rsidR="000B6802" w:rsidRDefault="00DD561A">
            <w:r>
              <w:rPr>
                <w:b w:val="0"/>
              </w:rPr>
              <w:t xml:space="preserve">Das neue BKA-Gesetz – Zur weiteren Zentralisierung der deutschen Sicherheitsarchitektur, in: Neue Juristische Wochenschrift 2009, S. 257 ff. </w:t>
            </w:r>
          </w:p>
        </w:tc>
      </w:tr>
      <w:tr w:rsidR="000B6802" w14:paraId="374C84FE" w14:textId="77777777" w:rsidTr="0092719B">
        <w:tblPrEx>
          <w:tblCellMar>
            <w:right w:w="70" w:type="dxa"/>
          </w:tblCellMar>
        </w:tblPrEx>
        <w:trPr>
          <w:trHeight w:val="4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10D8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EE6" w14:textId="77777777" w:rsidR="000B6802" w:rsidRDefault="00DD561A">
            <w:r>
              <w:rPr>
                <w:b w:val="0"/>
              </w:rPr>
              <w:t xml:space="preserve">Rechtsprobleme von privatisierter Sicherheit – Überlegungen zu einem verdrängten Phänomen, in: Kritische Justiz 2008, S. 324 ff. </w:t>
            </w:r>
          </w:p>
        </w:tc>
      </w:tr>
      <w:tr w:rsidR="000B6802" w14:paraId="2670E8AB" w14:textId="77777777" w:rsidTr="0092719B">
        <w:tblPrEx>
          <w:tblCellMar>
            <w:right w:w="70" w:type="dxa"/>
          </w:tblCellMar>
        </w:tblPrEx>
        <w:trPr>
          <w:trHeight w:val="70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CC48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EFC" w14:textId="77777777" w:rsidR="000B6802" w:rsidRDefault="00DD561A" w:rsidP="00F174B4">
            <w:pPr>
              <w:spacing w:line="239" w:lineRule="auto"/>
              <w:ind w:right="8"/>
            </w:pPr>
            <w:r>
              <w:t xml:space="preserve">Online-Durchsuchungen </w:t>
            </w:r>
            <w:r>
              <w:rPr>
                <w:b w:val="0"/>
              </w:rPr>
              <w:t xml:space="preserve">– Rechtliche und tatsächliche Konsequenzen des BVerfG-Urteils vom 27. Februar 2008, (Hrsg.), Berliner Wissenschaftsverlag: Berlin 2008, darin: Präventive Online-Durchsuchungen - Überlegungen zu den Möglichkeiten einer Legalisierung im Polizei- und Geheimdienstrecht, S. 97 ff. </w:t>
            </w:r>
          </w:p>
        </w:tc>
      </w:tr>
      <w:tr w:rsidR="000B6802" w14:paraId="310F1803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A9FB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F56C" w14:textId="77777777" w:rsidR="000B6802" w:rsidRDefault="00DD561A">
            <w:r>
              <w:rPr>
                <w:b w:val="0"/>
              </w:rPr>
              <w:t xml:space="preserve">Justizgrundrechte, in: </w:t>
            </w:r>
            <w:proofErr w:type="spellStart"/>
            <w:r>
              <w:rPr>
                <w:b w:val="0"/>
              </w:rPr>
              <w:t>Fisahn</w:t>
            </w:r>
            <w:proofErr w:type="spellEnd"/>
            <w:r>
              <w:rPr>
                <w:b w:val="0"/>
              </w:rPr>
              <w:t xml:space="preserve">/Kutscha (Hrsg.), Verfassungsrecht konkret, Lehrbuch, Berliner Wissenschaftsverlag: Berlin 2008, S. 175 ff. </w:t>
            </w:r>
          </w:p>
        </w:tc>
      </w:tr>
      <w:tr w:rsidR="000B6802" w14:paraId="22728BB0" w14:textId="77777777" w:rsidTr="0092719B">
        <w:tblPrEx>
          <w:tblCellMar>
            <w:right w:w="70" w:type="dxa"/>
          </w:tblCellMar>
        </w:tblPrEx>
        <w:trPr>
          <w:trHeight w:val="23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485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6C74" w14:textId="77777777" w:rsidR="000B6802" w:rsidRDefault="00DD561A">
            <w:r>
              <w:rPr>
                <w:b w:val="0"/>
              </w:rPr>
              <w:t xml:space="preserve">Doppelfunktionalität als polizeiliches Standardproblem, in: Die Polizei 2008, S. 112 ff. </w:t>
            </w:r>
          </w:p>
        </w:tc>
      </w:tr>
      <w:tr w:rsidR="000B6802" w14:paraId="57F9E49C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A7FF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98F0" w14:textId="77777777" w:rsidR="000B6802" w:rsidRDefault="00DD561A">
            <w:r>
              <w:rPr>
                <w:b w:val="0"/>
              </w:rPr>
              <w:t xml:space="preserve">Zu einer Reform der Strafbarkeit wegen Aussageerpressung - § 343 StGB, in: </w:t>
            </w:r>
            <w:proofErr w:type="spellStart"/>
            <w:r>
              <w:rPr>
                <w:b w:val="0"/>
              </w:rPr>
              <w:t>Goltdammer’s</w:t>
            </w:r>
            <w:proofErr w:type="spellEnd"/>
            <w:r>
              <w:rPr>
                <w:b w:val="0"/>
              </w:rPr>
              <w:t xml:space="preserve"> Archiv für Strafrecht 2008, S. 142 ff. (mit </w:t>
            </w:r>
            <w:r>
              <w:rPr>
                <w:b w:val="0"/>
                <w:i/>
              </w:rPr>
              <w:t>F. Herzog</w:t>
            </w:r>
            <w:r>
              <w:rPr>
                <w:b w:val="0"/>
              </w:rPr>
              <w:t xml:space="preserve">). </w:t>
            </w:r>
          </w:p>
        </w:tc>
      </w:tr>
      <w:tr w:rsidR="000B6802" w14:paraId="67019E31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2212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C783" w14:textId="77777777" w:rsidR="000B6802" w:rsidRDefault="00DD561A">
            <w:r>
              <w:rPr>
                <w:b w:val="0"/>
              </w:rPr>
              <w:t xml:space="preserve">Der Verhältnismäßigkeitsgrundsatz als Raster des Rechtsstaats, in: Brenneisen u.a. (Hrsg.), Polizeirechtsreform in Schleswig-Holstein, </w:t>
            </w:r>
            <w:proofErr w:type="spellStart"/>
            <w:r>
              <w:rPr>
                <w:b w:val="0"/>
              </w:rPr>
              <w:t>Lit</w:t>
            </w:r>
            <w:proofErr w:type="spellEnd"/>
            <w:r>
              <w:rPr>
                <w:b w:val="0"/>
              </w:rPr>
              <w:t xml:space="preserve">-Verlag: Münster 2008, S. 289 ff. </w:t>
            </w:r>
          </w:p>
        </w:tc>
      </w:tr>
      <w:tr w:rsidR="000B6802" w14:paraId="05D1CEDE" w14:textId="77777777" w:rsidTr="0092719B">
        <w:tblPrEx>
          <w:tblCellMar>
            <w:right w:w="70" w:type="dxa"/>
          </w:tblCellMar>
        </w:tblPrEx>
        <w:trPr>
          <w:trHeight w:val="2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A115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2007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6FF4" w14:textId="77777777" w:rsidR="000B6802" w:rsidRDefault="00DD561A">
            <w:r>
              <w:rPr>
                <w:b w:val="0"/>
              </w:rPr>
              <w:t xml:space="preserve">Die Novelle des Zollfahndungsdienstgesetzes, in: Neue Zeitschrift für Verwaltungsrecht 2007, S. 1238 ff. </w:t>
            </w:r>
          </w:p>
        </w:tc>
      </w:tr>
      <w:tr w:rsidR="000B6802" w14:paraId="3CD7B60B" w14:textId="77777777" w:rsidTr="0092719B">
        <w:tblPrEx>
          <w:tblCellMar>
            <w:right w:w="70" w:type="dxa"/>
          </w:tblCellMar>
        </w:tblPrEx>
        <w:trPr>
          <w:trHeight w:val="4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CB5A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2007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1814" w14:textId="77777777" w:rsidR="000B6802" w:rsidRDefault="00DD561A">
            <w:r>
              <w:rPr>
                <w:b w:val="0"/>
              </w:rPr>
              <w:t xml:space="preserve">Die „neue Sicherheitsarchitektur“ der Bundesrepublik, in: Neue Juristische Wochenschrift 2007, S. 876 ff. (mit </w:t>
            </w:r>
            <w:r>
              <w:rPr>
                <w:b w:val="0"/>
                <w:i/>
              </w:rPr>
              <w:t>N. Bergemann</w:t>
            </w:r>
            <w:r>
              <w:rPr>
                <w:b w:val="0"/>
              </w:rPr>
              <w:t xml:space="preserve">). </w:t>
            </w:r>
          </w:p>
        </w:tc>
      </w:tr>
      <w:tr w:rsidR="000B6802" w14:paraId="26F79D18" w14:textId="77777777" w:rsidTr="0092719B">
        <w:tblPrEx>
          <w:tblCellMar>
            <w:right w:w="70" w:type="dxa"/>
          </w:tblCellMar>
        </w:tblPrEx>
        <w:trPr>
          <w:trHeight w:val="2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AAB9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2007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2B" w14:textId="77777777" w:rsidR="000B6802" w:rsidRDefault="00DD561A">
            <w:r>
              <w:rPr>
                <w:b w:val="0"/>
              </w:rPr>
              <w:t xml:space="preserve">Das novellierte Brandenburgische Polizeigesetz, in: Neue Justiz 2007, S. 199 ff. </w:t>
            </w:r>
          </w:p>
        </w:tc>
      </w:tr>
      <w:tr w:rsidR="000B6802" w14:paraId="30C33008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63A9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2006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7E0" w14:textId="77777777" w:rsidR="000B6802" w:rsidRDefault="00DD561A">
            <w:r>
              <w:rPr>
                <w:b w:val="0"/>
              </w:rPr>
              <w:t xml:space="preserve">Anmerkung zum Beschluss des </w:t>
            </w:r>
            <w:r>
              <w:rPr>
                <w:b w:val="0"/>
                <w:i/>
              </w:rPr>
              <w:t>LG Ulm</w:t>
            </w:r>
            <w:r>
              <w:rPr>
                <w:b w:val="0"/>
              </w:rPr>
              <w:t xml:space="preserve"> vom 19.4.2004 (Übertragbarkeit der Grundsätze aus der </w:t>
            </w:r>
            <w:proofErr w:type="spellStart"/>
            <w:r>
              <w:rPr>
                <w:b w:val="0"/>
              </w:rPr>
              <w:t>Lauschangriffentscheidung</w:t>
            </w:r>
            <w:proofErr w:type="spellEnd"/>
            <w:r>
              <w:rPr>
                <w:b w:val="0"/>
              </w:rPr>
              <w:t xml:space="preserve"> auf die Überwachung der Telekommunikation), in: Strafverteidiger 2006, S. 9 ff. </w:t>
            </w:r>
          </w:p>
        </w:tc>
      </w:tr>
      <w:tr w:rsidR="000B6802" w14:paraId="0339FD3E" w14:textId="77777777" w:rsidTr="0092719B">
        <w:tblPrEx>
          <w:tblCellMar>
            <w:right w:w="70" w:type="dxa"/>
          </w:tblCellMar>
        </w:tblPrEx>
        <w:trPr>
          <w:trHeight w:val="70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6CB6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2006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58BC" w14:textId="77777777" w:rsidR="000B6802" w:rsidRDefault="00DD561A">
            <w:r>
              <w:t xml:space="preserve">Mit Recht für Menschenwürde und Verfassungsstaat – Festgabe für Burkhard Hirsch </w:t>
            </w:r>
            <w:r>
              <w:rPr>
                <w:b w:val="0"/>
              </w:rPr>
              <w:t xml:space="preserve">(Hrsg.), Berliner Wissenschaftsverlag: Berlin 2006; darin: Grenzenlose Ortungen im Strafverfahren? Die Menschenwürderelevanz von verdeckten Ermittlungsmethoden zur Standortbestimmung von Verdächtigen, S. 153 ff. </w:t>
            </w:r>
          </w:p>
        </w:tc>
      </w:tr>
      <w:tr w:rsidR="000B6802" w14:paraId="281FDEDB" w14:textId="77777777" w:rsidTr="0092719B">
        <w:tblPrEx>
          <w:tblCellMar>
            <w:right w:w="70" w:type="dxa"/>
          </w:tblCellMar>
        </w:tblPrEx>
        <w:trPr>
          <w:trHeight w:val="4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D7F0" w14:textId="77777777" w:rsidR="000B6802" w:rsidRDefault="00DD561A">
            <w:pPr>
              <w:ind w:left="47"/>
            </w:pPr>
            <w:r>
              <w:rPr>
                <w:b w:val="0"/>
              </w:rPr>
              <w:lastRenderedPageBreak/>
              <w:t xml:space="preserve">2006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F6AB" w14:textId="77777777" w:rsidR="000B6802" w:rsidRDefault="00DD561A">
            <w:r>
              <w:t>Handbuch zum Recht der Inneren Sicherheit</w:t>
            </w:r>
            <w:r>
              <w:rPr>
                <w:b w:val="0"/>
              </w:rPr>
              <w:t xml:space="preserve"> (Hrsg., mit </w:t>
            </w:r>
            <w:r>
              <w:rPr>
                <w:b w:val="0"/>
                <w:i/>
              </w:rPr>
              <w:t>M. Kutscha</w:t>
            </w:r>
            <w:r>
              <w:rPr>
                <w:b w:val="0"/>
              </w:rPr>
              <w:t xml:space="preserve">), 2. Aufl., Berliner Wissenschaftsverlag: Berlin 2006. </w:t>
            </w:r>
          </w:p>
        </w:tc>
      </w:tr>
      <w:tr w:rsidR="000B6802" w14:paraId="36B3760F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3E24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2005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C8F6" w14:textId="77777777" w:rsidR="000B6802" w:rsidRDefault="00DD561A">
            <w:pPr>
              <w:jc w:val="both"/>
            </w:pPr>
            <w:r>
              <w:rPr>
                <w:b w:val="0"/>
              </w:rPr>
              <w:t xml:space="preserve">GPS-Einsatz mit verfassungsgerichtlichem Segen – Eine Entscheidungskritik, in: </w:t>
            </w:r>
            <w:proofErr w:type="spellStart"/>
            <w:r>
              <w:rPr>
                <w:b w:val="0"/>
              </w:rPr>
              <w:t>DatenschutzNachrichten</w:t>
            </w:r>
            <w:proofErr w:type="spellEnd"/>
            <w:r>
              <w:rPr>
                <w:b w:val="0"/>
              </w:rPr>
              <w:t xml:space="preserve"> 2005, S. 14 ff. </w:t>
            </w:r>
          </w:p>
        </w:tc>
      </w:tr>
      <w:tr w:rsidR="000B6802" w14:paraId="6CAA0D7A" w14:textId="77777777" w:rsidTr="0092719B">
        <w:tblPrEx>
          <w:tblCellMar>
            <w:right w:w="70" w:type="dxa"/>
          </w:tblCellMar>
        </w:tblPrEx>
        <w:trPr>
          <w:trHeight w:val="6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FE7C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2005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9724" w14:textId="77777777" w:rsidR="000B6802" w:rsidRDefault="00DD561A">
            <w:r>
              <w:rPr>
                <w:b w:val="0"/>
              </w:rPr>
              <w:t xml:space="preserve">Unerhörte Intimsphäre – Zum Erfordernis von kernbereichsschützenden Regelungen im Sicherheitsrecht, in: Sicherheit statt Freiheit? – Staatliche Handlungsspielräume in extremen Gefährdungslagen, Duncker &amp; Humblot: Berlin 2005, S. 51 ff. </w:t>
            </w:r>
          </w:p>
        </w:tc>
      </w:tr>
      <w:tr w:rsidR="000B6802" w14:paraId="16F45389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F383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2004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BB8A" w14:textId="77777777" w:rsidR="000B6802" w:rsidRDefault="00DD561A">
            <w:r>
              <w:rPr>
                <w:b w:val="0"/>
              </w:rPr>
              <w:t xml:space="preserve">Mit Schlapphüten gegen die Mafia – OK-Beobachtung durch den Verfassungsschutz, in: Bürgerrechte &amp; Polizei/CILIP 2/2004, S. 35 ff. </w:t>
            </w:r>
          </w:p>
        </w:tc>
      </w:tr>
      <w:tr w:rsidR="000B6802" w14:paraId="6920E68D" w14:textId="77777777" w:rsidTr="0092719B">
        <w:tblPrEx>
          <w:tblCellMar>
            <w:right w:w="70" w:type="dxa"/>
          </w:tblCellMar>
        </w:tblPrEx>
        <w:trPr>
          <w:trHeight w:val="70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5D4D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2004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2518" w14:textId="77777777" w:rsidR="000B6802" w:rsidRDefault="00DD561A">
            <w:r>
              <w:t>Lauschen im Rechtsstaat – Gedächtnisschrift für Hans Lisken (Hrsg.)</w:t>
            </w:r>
            <w:r>
              <w:rPr>
                <w:b w:val="0"/>
              </w:rPr>
              <w:t>, Berliner Wissenschaftsverlag: Berlin 2004; darin: Große Lauschangriffe im Polizeirecht – Konsequenzen des Karlsruher Richterspruchs (mit</w:t>
            </w:r>
            <w:r>
              <w:rPr>
                <w:b w:val="0"/>
                <w:i/>
              </w:rPr>
              <w:t xml:space="preserve"> M. Kutscha</w:t>
            </w:r>
            <w:r>
              <w:rPr>
                <w:b w:val="0"/>
              </w:rPr>
              <w:t xml:space="preserve">), S. 25 ff. </w:t>
            </w:r>
          </w:p>
        </w:tc>
      </w:tr>
      <w:tr w:rsidR="000B6802" w14:paraId="5C62ED81" w14:textId="77777777" w:rsidTr="0092719B">
        <w:tblPrEx>
          <w:tblCellMar>
            <w:right w:w="70" w:type="dxa"/>
          </w:tblCellMar>
        </w:tblPrEx>
        <w:trPr>
          <w:trHeight w:val="4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173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2004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56C6" w14:textId="77777777" w:rsidR="000B6802" w:rsidRDefault="00DD561A">
            <w:pPr>
              <w:jc w:val="both"/>
            </w:pPr>
            <w:r>
              <w:rPr>
                <w:b w:val="0"/>
              </w:rPr>
              <w:t xml:space="preserve">Unerhört?! – Große Lauschangriffe nach dem Verfassungsgerichtsurteil, in: Bürgerrechte &amp; Polizei/CILIP 1/2004, S. 65 ff. </w:t>
            </w:r>
          </w:p>
        </w:tc>
      </w:tr>
      <w:tr w:rsidR="000B6802" w14:paraId="11767764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4634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2003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18A7" w14:textId="77777777" w:rsidR="000B6802" w:rsidRDefault="00DD561A">
            <w:r>
              <w:rPr>
                <w:b w:val="0"/>
              </w:rPr>
              <w:t xml:space="preserve">Moderne Telekommunikationsüberwachung – Eine kritische Bestandsaufnahme, in: Kritische Vierteljahresschrift für Gesetzgebung und Rechtswissenschaft 2003, S. 76 ff </w:t>
            </w:r>
          </w:p>
        </w:tc>
      </w:tr>
      <w:tr w:rsidR="000B6802" w14:paraId="6E074C84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E10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2003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7146" w14:textId="77777777" w:rsidR="000B6802" w:rsidRDefault="00DD561A">
            <w:r>
              <w:rPr>
                <w:b w:val="0"/>
              </w:rPr>
              <w:t xml:space="preserve">Gefährdungen in der Rechtsentwicklung, in: Friedrich-Ebert-Stiftung (Hrsg.), Sicherheit vor </w:t>
            </w:r>
            <w:proofErr w:type="gramStart"/>
            <w:r>
              <w:rPr>
                <w:b w:val="0"/>
              </w:rPr>
              <w:t>Freiheit?,</w:t>
            </w:r>
            <w:proofErr w:type="gramEnd"/>
            <w:r>
              <w:rPr>
                <w:b w:val="0"/>
              </w:rPr>
              <w:t xml:space="preserve"> Berlin 2003, S. 19 ff., (auch redaktionelle Bearbeitung des Bandes). </w:t>
            </w:r>
          </w:p>
        </w:tc>
      </w:tr>
      <w:tr w:rsidR="000B6802" w14:paraId="0E0AA88B" w14:textId="77777777" w:rsidTr="0092719B">
        <w:tblPrEx>
          <w:tblCellMar>
            <w:right w:w="70" w:type="dxa"/>
          </w:tblCellMar>
        </w:tblPrEx>
        <w:trPr>
          <w:trHeight w:val="2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5BC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2001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18C9" w14:textId="77777777" w:rsidR="000B6802" w:rsidRDefault="00DD561A">
            <w:r>
              <w:rPr>
                <w:b w:val="0"/>
              </w:rPr>
              <w:t xml:space="preserve">Die Videoüberwachung von öffentlichen Plätzen, in: Neue Zeitschrift für Verwaltungsrecht 2001, S. 134 ff. </w:t>
            </w:r>
          </w:p>
        </w:tc>
      </w:tr>
      <w:tr w:rsidR="000B6802" w14:paraId="1DCBC964" w14:textId="77777777" w:rsidTr="0092719B">
        <w:tblPrEx>
          <w:tblCellMar>
            <w:right w:w="70" w:type="dxa"/>
          </w:tblCellMar>
        </w:tblPrEx>
        <w:trPr>
          <w:trHeight w:val="4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A7F3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2000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EBBF" w14:textId="77777777" w:rsidR="000B6802" w:rsidRDefault="00DD561A">
            <w:r>
              <w:rPr>
                <w:b w:val="0"/>
              </w:rPr>
              <w:t xml:space="preserve">Verfassungswidrige Schleierfahndungen - Anmerkungen zum Urteil des Landesverfassungsgerichts </w:t>
            </w:r>
            <w:proofErr w:type="spellStart"/>
            <w:r>
              <w:rPr>
                <w:b w:val="0"/>
              </w:rPr>
              <w:t>MecklenburgVorpommern</w:t>
            </w:r>
            <w:proofErr w:type="spellEnd"/>
            <w:r>
              <w:rPr>
                <w:b w:val="0"/>
              </w:rPr>
              <w:t xml:space="preserve">, in: Zeitschrift für öffentliches Recht in Norddeutschland 2000, S. 99 ff </w:t>
            </w:r>
          </w:p>
        </w:tc>
      </w:tr>
      <w:tr w:rsidR="000B6802" w14:paraId="0EDDBC97" w14:textId="77777777" w:rsidTr="0092719B">
        <w:tblPrEx>
          <w:tblCellMar>
            <w:right w:w="70" w:type="dxa"/>
          </w:tblCellMar>
        </w:tblPrEx>
        <w:trPr>
          <w:trHeight w:val="2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D45A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2000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3E0F" w14:textId="77777777" w:rsidR="000B6802" w:rsidRDefault="00DD561A">
            <w:r>
              <w:rPr>
                <w:b w:val="0"/>
              </w:rPr>
              <w:t xml:space="preserve">Auf legalem Weg in einen Polizeistaat, </w:t>
            </w:r>
            <w:proofErr w:type="spellStart"/>
            <w:r>
              <w:rPr>
                <w:b w:val="0"/>
              </w:rPr>
              <w:t>Diss</w:t>
            </w:r>
            <w:proofErr w:type="spellEnd"/>
            <w:r>
              <w:rPr>
                <w:b w:val="0"/>
              </w:rPr>
              <w:t xml:space="preserve">. (Univ. Bremen), Bonn 2000. </w:t>
            </w:r>
          </w:p>
        </w:tc>
      </w:tr>
      <w:tr w:rsidR="000B6802" w14:paraId="107FA755" w14:textId="77777777" w:rsidTr="0092719B">
        <w:tblPrEx>
          <w:tblCellMar>
            <w:right w:w="70" w:type="dxa"/>
          </w:tblCellMar>
        </w:tblPrEx>
        <w:trPr>
          <w:trHeight w:val="2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98FC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1999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FB39" w14:textId="77777777" w:rsidR="000B6802" w:rsidRDefault="00DD561A">
            <w:r>
              <w:rPr>
                <w:b w:val="0"/>
              </w:rPr>
              <w:t xml:space="preserve">Aufenthaltsverbot gegen </w:t>
            </w:r>
            <w:proofErr w:type="gramStart"/>
            <w:r>
              <w:rPr>
                <w:b w:val="0"/>
              </w:rPr>
              <w:t>Drogenabhängige?,</w:t>
            </w:r>
            <w:proofErr w:type="gramEnd"/>
            <w:r>
              <w:rPr>
                <w:b w:val="0"/>
              </w:rPr>
              <w:t xml:space="preserve"> in: Kritische Justiz 1999, S. 307 ff. (</w:t>
            </w:r>
            <w:r>
              <w:rPr>
                <w:b w:val="0"/>
                <w:i/>
              </w:rPr>
              <w:t xml:space="preserve">mit J.  </w:t>
            </w:r>
            <w:proofErr w:type="spellStart"/>
            <w:r>
              <w:rPr>
                <w:b w:val="0"/>
                <w:i/>
              </w:rPr>
              <w:t>Sürig</w:t>
            </w:r>
            <w:proofErr w:type="spellEnd"/>
            <w:r>
              <w:rPr>
                <w:b w:val="0"/>
              </w:rPr>
              <w:t xml:space="preserve">). </w:t>
            </w:r>
          </w:p>
        </w:tc>
      </w:tr>
      <w:tr w:rsidR="000B6802" w14:paraId="670732DD" w14:textId="77777777" w:rsidTr="0092719B">
        <w:tblPrEx>
          <w:tblCellMar>
            <w:right w:w="70" w:type="dxa"/>
          </w:tblCellMar>
        </w:tblPrEx>
        <w:trPr>
          <w:trHeight w:val="2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1165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1999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F4EF" w14:textId="77777777" w:rsidR="000B6802" w:rsidRDefault="00DD561A">
            <w:r>
              <w:rPr>
                <w:b w:val="0"/>
              </w:rPr>
              <w:t xml:space="preserve">Generalprävention bei polizeirechtlichen </w:t>
            </w:r>
            <w:proofErr w:type="gramStart"/>
            <w:r>
              <w:rPr>
                <w:b w:val="0"/>
              </w:rPr>
              <w:t>Entscheidungen?,</w:t>
            </w:r>
            <w:proofErr w:type="gramEnd"/>
            <w:r>
              <w:rPr>
                <w:b w:val="0"/>
              </w:rPr>
              <w:t xml:space="preserve"> in: Kritische Justiz 1999, S. 69 ff. </w:t>
            </w:r>
          </w:p>
        </w:tc>
      </w:tr>
      <w:tr w:rsidR="000B6802" w14:paraId="154C59B2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316A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1998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5CEA" w14:textId="77777777" w:rsidR="000B6802" w:rsidRDefault="00DD561A">
            <w:r>
              <w:rPr>
                <w:b w:val="0"/>
              </w:rPr>
              <w:t xml:space="preserve">Über das Verschwimmen von Grenzen zwischen Polizei- und </w:t>
            </w:r>
            <w:proofErr w:type="spellStart"/>
            <w:r>
              <w:rPr>
                <w:b w:val="0"/>
              </w:rPr>
              <w:t>Strafprozeßrecht</w:t>
            </w:r>
            <w:proofErr w:type="spellEnd"/>
            <w:r>
              <w:rPr>
                <w:b w:val="0"/>
              </w:rPr>
              <w:t xml:space="preserve">, in: Kritische Vierteljahresschrift für Gesetzgebung und Rechtswissenschaft 1998, S. 336 ff </w:t>
            </w:r>
          </w:p>
        </w:tc>
      </w:tr>
      <w:tr w:rsidR="000B6802" w14:paraId="22B35D8C" w14:textId="77777777" w:rsidTr="0092719B">
        <w:tblPrEx>
          <w:tblCellMar>
            <w:right w:w="70" w:type="dxa"/>
          </w:tblCellMar>
        </w:tblPrEx>
        <w:trPr>
          <w:trHeight w:val="4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CF97" w14:textId="77777777" w:rsidR="000B6802" w:rsidRDefault="00DD561A">
            <w:pPr>
              <w:ind w:left="47"/>
            </w:pPr>
            <w:r>
              <w:rPr>
                <w:b w:val="0"/>
              </w:rPr>
              <w:t xml:space="preserve">1997 </w:t>
            </w:r>
          </w:p>
        </w:tc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AA19" w14:textId="77777777" w:rsidR="000B6802" w:rsidRDefault="00DD561A">
            <w:r>
              <w:rPr>
                <w:b w:val="0"/>
              </w:rPr>
              <w:t xml:space="preserve">Verfassungswidrige </w:t>
            </w:r>
            <w:proofErr w:type="spellStart"/>
            <w:r>
              <w:rPr>
                <w:b w:val="0"/>
              </w:rPr>
              <w:t>Befugniserweiterungen</w:t>
            </w:r>
            <w:proofErr w:type="spellEnd"/>
            <w:r>
              <w:rPr>
                <w:b w:val="0"/>
              </w:rPr>
              <w:t xml:space="preserve"> für die Polizei – die Entscheidung zum sächsischen Polizeigesetz, in: Kritische Justiz 1997, S. 80 ff. </w:t>
            </w:r>
          </w:p>
        </w:tc>
      </w:tr>
    </w:tbl>
    <w:p w14:paraId="56187CE1" w14:textId="77777777" w:rsidR="000B6802" w:rsidRDefault="00DD561A">
      <w:pPr>
        <w:jc w:val="both"/>
      </w:pPr>
      <w:r>
        <w:rPr>
          <w:b w:val="0"/>
        </w:rPr>
        <w:t xml:space="preserve"> </w:t>
      </w:r>
    </w:p>
    <w:p w14:paraId="047BA659" w14:textId="77777777" w:rsidR="000B6802" w:rsidRDefault="00DD561A">
      <w:pPr>
        <w:jc w:val="both"/>
      </w:pPr>
      <w:r>
        <w:rPr>
          <w:b w:val="0"/>
        </w:rPr>
        <w:t xml:space="preserve"> </w:t>
      </w:r>
    </w:p>
    <w:p w14:paraId="16A9594F" w14:textId="77777777" w:rsidR="000B6802" w:rsidRDefault="00DD561A">
      <w:pPr>
        <w:jc w:val="both"/>
      </w:pPr>
      <w:r>
        <w:rPr>
          <w:b w:val="0"/>
        </w:rPr>
        <w:t xml:space="preserve"> </w:t>
      </w:r>
    </w:p>
    <w:p w14:paraId="79D3EF48" w14:textId="77777777" w:rsidR="000B6802" w:rsidRDefault="00DD561A">
      <w:pPr>
        <w:jc w:val="both"/>
      </w:pPr>
      <w:r>
        <w:rPr>
          <w:b w:val="0"/>
        </w:rPr>
        <w:t xml:space="preserve"> </w:t>
      </w:r>
    </w:p>
    <w:p w14:paraId="528F9737" w14:textId="77777777" w:rsidR="000B6802" w:rsidRDefault="00DD561A">
      <w:pPr>
        <w:jc w:val="both"/>
      </w:pPr>
      <w:r>
        <w:rPr>
          <w:b w:val="0"/>
        </w:rPr>
        <w:t xml:space="preserve"> </w:t>
      </w:r>
    </w:p>
    <w:sectPr w:rsidR="000B6802">
      <w:pgSz w:w="11906" w:h="16838"/>
      <w:pgMar w:top="1434" w:right="6315" w:bottom="1339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7560" w14:textId="77777777" w:rsidR="002E410C" w:rsidRDefault="002E410C" w:rsidP="00F65EB7">
      <w:pPr>
        <w:spacing w:line="240" w:lineRule="auto"/>
      </w:pPr>
      <w:r>
        <w:separator/>
      </w:r>
    </w:p>
  </w:endnote>
  <w:endnote w:type="continuationSeparator" w:id="0">
    <w:p w14:paraId="5B2DFCEF" w14:textId="77777777" w:rsidR="002E410C" w:rsidRDefault="002E410C" w:rsidP="00F65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9835" w14:textId="77777777" w:rsidR="002E410C" w:rsidRDefault="002E410C" w:rsidP="00F65EB7">
      <w:pPr>
        <w:spacing w:line="240" w:lineRule="auto"/>
      </w:pPr>
      <w:r>
        <w:separator/>
      </w:r>
    </w:p>
  </w:footnote>
  <w:footnote w:type="continuationSeparator" w:id="0">
    <w:p w14:paraId="7A0B50B4" w14:textId="77777777" w:rsidR="002E410C" w:rsidRDefault="002E410C" w:rsidP="00F65E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02"/>
    <w:rsid w:val="000B6802"/>
    <w:rsid w:val="000E5796"/>
    <w:rsid w:val="00115978"/>
    <w:rsid w:val="00143A8A"/>
    <w:rsid w:val="001D3BE7"/>
    <w:rsid w:val="001D58B2"/>
    <w:rsid w:val="001F2197"/>
    <w:rsid w:val="00205679"/>
    <w:rsid w:val="002E410C"/>
    <w:rsid w:val="00354D28"/>
    <w:rsid w:val="003A5538"/>
    <w:rsid w:val="004340D3"/>
    <w:rsid w:val="004D2919"/>
    <w:rsid w:val="00551F34"/>
    <w:rsid w:val="006D6D9E"/>
    <w:rsid w:val="006F3050"/>
    <w:rsid w:val="00762CB3"/>
    <w:rsid w:val="007A2878"/>
    <w:rsid w:val="007C5F20"/>
    <w:rsid w:val="007F2248"/>
    <w:rsid w:val="0084684F"/>
    <w:rsid w:val="008E1225"/>
    <w:rsid w:val="0092719B"/>
    <w:rsid w:val="00940E0D"/>
    <w:rsid w:val="00A02A3C"/>
    <w:rsid w:val="00A03F6B"/>
    <w:rsid w:val="00A87A7D"/>
    <w:rsid w:val="00BB4812"/>
    <w:rsid w:val="00C40DEC"/>
    <w:rsid w:val="00C962B5"/>
    <w:rsid w:val="00CD47FE"/>
    <w:rsid w:val="00D02B5A"/>
    <w:rsid w:val="00D25E66"/>
    <w:rsid w:val="00D42CCA"/>
    <w:rsid w:val="00DD561A"/>
    <w:rsid w:val="00E174ED"/>
    <w:rsid w:val="00E32F63"/>
    <w:rsid w:val="00E81489"/>
    <w:rsid w:val="00EB4677"/>
    <w:rsid w:val="00EE2838"/>
    <w:rsid w:val="00F174B4"/>
    <w:rsid w:val="00F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BA92"/>
  <w15:docId w15:val="{CD872140-983C-410E-B3A4-38FD81E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</w:pPr>
    <w:rPr>
      <w:rFonts w:ascii="Arial" w:eastAsia="Arial" w:hAnsi="Arial" w:cs="Arial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65EB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5EB7"/>
    <w:rPr>
      <w:rFonts w:ascii="Arial" w:eastAsia="Arial" w:hAnsi="Arial" w:cs="Arial"/>
      <w:b/>
      <w:color w:val="00000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65EB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5EB7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1411-3447-46F6-97EE-D75BA5C3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2653</Words>
  <Characters>16716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Publikationen Prof. Dr. Fredrik Roggan (Stand April 2019).doc</vt:lpstr>
    </vt:vector>
  </TitlesOfParts>
  <Company>ZIT-BB Polizei Brandenburg</Company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Publikationen Prof. Dr. Fredrik Roggan (Stand April 2019).doc</dc:title>
  <dc:subject/>
  <dc:creator>Roggan, Fredrik</dc:creator>
  <cp:keywords/>
  <cp:lastModifiedBy>Roggan, Fredrik</cp:lastModifiedBy>
  <cp:revision>2</cp:revision>
  <dcterms:created xsi:type="dcterms:W3CDTF">2026-04-30T10:07:00Z</dcterms:created>
  <dcterms:modified xsi:type="dcterms:W3CDTF">2026-04-30T10:07:00Z</dcterms:modified>
</cp:coreProperties>
</file>